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6F" w:rsidRPr="00A84A6F" w:rsidRDefault="00A84A6F" w:rsidP="00A84A6F">
      <w:pPr>
        <w:pStyle w:val="a3"/>
        <w:spacing w:before="0" w:beforeAutospacing="0" w:after="0" w:afterAutospacing="0"/>
        <w:jc w:val="center"/>
        <w:rPr>
          <w:rStyle w:val="a4"/>
          <w:color w:val="353535"/>
          <w:sz w:val="26"/>
          <w:szCs w:val="26"/>
        </w:rPr>
      </w:pPr>
      <w:r w:rsidRPr="00A84A6F">
        <w:rPr>
          <w:rStyle w:val="a4"/>
          <w:color w:val="353535"/>
          <w:sz w:val="26"/>
          <w:szCs w:val="26"/>
        </w:rPr>
        <w:t>Извещение о проведении заседания согласительной комиссии по согласованию местоположения границ земельных участков</w:t>
      </w:r>
    </w:p>
    <w:p w:rsidR="00A84A6F" w:rsidRPr="00A84A6F" w:rsidRDefault="00A84A6F" w:rsidP="00A84A6F">
      <w:pPr>
        <w:pStyle w:val="a3"/>
        <w:spacing w:before="0" w:beforeAutospacing="0" w:after="0" w:afterAutospacing="0"/>
        <w:jc w:val="center"/>
        <w:rPr>
          <w:color w:val="353535"/>
          <w:sz w:val="26"/>
          <w:szCs w:val="26"/>
        </w:rPr>
      </w:pPr>
    </w:p>
    <w:p w:rsidR="00A84A6F" w:rsidRPr="00A84A6F" w:rsidRDefault="00A84A6F" w:rsidP="00A84A6F">
      <w:pPr>
        <w:pStyle w:val="a3"/>
        <w:spacing w:before="0" w:beforeAutospacing="0" w:after="0" w:afterAutospacing="0"/>
        <w:jc w:val="both"/>
        <w:rPr>
          <w:color w:val="353535"/>
          <w:sz w:val="26"/>
          <w:szCs w:val="26"/>
        </w:rPr>
      </w:pPr>
      <w:r w:rsidRPr="00A84A6F">
        <w:rPr>
          <w:color w:val="353535"/>
          <w:sz w:val="26"/>
          <w:szCs w:val="26"/>
        </w:rPr>
        <w:t xml:space="preserve">         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 субъект Российской Федерации: Смоленская область, муниципальное образование: муниципальный округ Духовщинский, населенный пункт: п. Озерный, № кадастровых кварталов: 67:07:0190101,  67:07:0190107, 67:07:0190108 в соответствии с </w:t>
      </w:r>
      <w:proofErr w:type="spellStart"/>
      <w:proofErr w:type="gramStart"/>
      <w:r w:rsidRPr="00A84A6F">
        <w:rPr>
          <w:color w:val="353535"/>
          <w:sz w:val="26"/>
          <w:szCs w:val="26"/>
        </w:rPr>
        <w:t>c</w:t>
      </w:r>
      <w:proofErr w:type="gramEnd"/>
      <w:r w:rsidRPr="00A84A6F">
        <w:rPr>
          <w:color w:val="353535"/>
          <w:sz w:val="26"/>
          <w:szCs w:val="26"/>
        </w:rPr>
        <w:t>оглашением</w:t>
      </w:r>
      <w:proofErr w:type="spellEnd"/>
      <w:r w:rsidRPr="00A84A6F">
        <w:rPr>
          <w:color w:val="353535"/>
          <w:sz w:val="26"/>
          <w:szCs w:val="26"/>
        </w:rPr>
        <w:t xml:space="preserve"> о предоставлении из федерального бюджета субсидий, в том числе грантов в форме субсидий, юридическим лицам, индивид</w:t>
      </w:r>
      <w:bookmarkStart w:id="0" w:name="_GoBack"/>
      <w:bookmarkEnd w:id="0"/>
      <w:r w:rsidRPr="00A84A6F">
        <w:rPr>
          <w:color w:val="353535"/>
          <w:sz w:val="26"/>
          <w:szCs w:val="26"/>
        </w:rPr>
        <w:t>уальным предпринимателям, а также физическим лицам № 321-20-2026-006 от 30.01.2026  выполняются кадастровые работы.</w:t>
      </w:r>
    </w:p>
    <w:p w:rsidR="00A84A6F" w:rsidRPr="00A84A6F" w:rsidRDefault="00A84A6F" w:rsidP="00A84A6F">
      <w:pPr>
        <w:pStyle w:val="a3"/>
        <w:spacing w:before="0" w:beforeAutospacing="0" w:after="0" w:afterAutospacing="0"/>
        <w:jc w:val="both"/>
        <w:rPr>
          <w:color w:val="353535"/>
          <w:sz w:val="26"/>
          <w:szCs w:val="26"/>
        </w:rPr>
      </w:pPr>
      <w:r w:rsidRPr="00A84A6F">
        <w:rPr>
          <w:color w:val="353535"/>
          <w:sz w:val="26"/>
          <w:szCs w:val="26"/>
        </w:rPr>
        <w:t xml:space="preserve">Уведомляем всех заинтересованных лиц о завершении подготовки проекта </w:t>
      </w:r>
      <w:proofErr w:type="gramStart"/>
      <w:r w:rsidRPr="00A84A6F">
        <w:rPr>
          <w:color w:val="353535"/>
          <w:sz w:val="26"/>
          <w:szCs w:val="26"/>
        </w:rPr>
        <w:t>карта-плана</w:t>
      </w:r>
      <w:proofErr w:type="gramEnd"/>
      <w:r w:rsidRPr="00A84A6F">
        <w:rPr>
          <w:color w:val="353535"/>
          <w:sz w:val="26"/>
          <w:szCs w:val="26"/>
        </w:rPr>
        <w:t xml:space="preserve"> территории, с которыми можно ознакомиться по адресу работы согласительной комиссии: Смоленская область, г. Духовщина, ул. Смирнова, д. 45 или на официальных сайтах в информационно-телекоммуникационной сети «Интернет»: Администрация муниципального образования» Духовщинский муниципальный округ» Смоленской области (</w:t>
      </w:r>
      <w:hyperlink r:id="rId5" w:history="1">
        <w:r w:rsidRPr="00A84A6F">
          <w:rPr>
            <w:rStyle w:val="a5"/>
            <w:color w:val="1071AE"/>
            <w:sz w:val="26"/>
            <w:szCs w:val="26"/>
            <w:u w:val="none"/>
          </w:rPr>
          <w:t>https://duhov.admin-smolensk.ru/</w:t>
        </w:r>
      </w:hyperlink>
      <w:r w:rsidRPr="00A84A6F">
        <w:rPr>
          <w:color w:val="353535"/>
          <w:sz w:val="26"/>
          <w:szCs w:val="26"/>
        </w:rPr>
        <w:t>), Министерство имущественных и земельных отношений Смоленской области (</w:t>
      </w:r>
      <w:hyperlink r:id="rId6" w:history="1">
        <w:r w:rsidRPr="00A84A6F">
          <w:rPr>
            <w:rStyle w:val="a5"/>
            <w:color w:val="1071AE"/>
            <w:sz w:val="26"/>
            <w:szCs w:val="26"/>
            <w:u w:val="none"/>
          </w:rPr>
          <w:t>https://depim.admin-smolensk.ru/</w:t>
        </w:r>
      </w:hyperlink>
      <w:r w:rsidRPr="00A84A6F">
        <w:rPr>
          <w:color w:val="353535"/>
          <w:sz w:val="26"/>
          <w:szCs w:val="26"/>
        </w:rPr>
        <w:t>), Управление Росреестра по Смоленской области (</w:t>
      </w:r>
      <w:hyperlink r:id="rId7" w:history="1">
        <w:r w:rsidRPr="00A84A6F">
          <w:rPr>
            <w:rStyle w:val="a5"/>
            <w:color w:val="1071AE"/>
            <w:sz w:val="26"/>
            <w:szCs w:val="26"/>
            <w:u w:val="none"/>
          </w:rPr>
          <w:t>https://rosreestr.gov.ru/</w:t>
        </w:r>
      </w:hyperlink>
      <w:r w:rsidRPr="00A84A6F">
        <w:rPr>
          <w:color w:val="353535"/>
          <w:sz w:val="26"/>
          <w:szCs w:val="26"/>
        </w:rPr>
        <w:t>).</w:t>
      </w:r>
    </w:p>
    <w:p w:rsidR="00A84A6F" w:rsidRPr="00A84A6F" w:rsidRDefault="00A84A6F" w:rsidP="00A84A6F">
      <w:pPr>
        <w:pStyle w:val="a3"/>
        <w:spacing w:before="0" w:beforeAutospacing="0" w:after="0" w:afterAutospacing="0"/>
        <w:jc w:val="both"/>
        <w:rPr>
          <w:color w:val="353535"/>
          <w:sz w:val="26"/>
          <w:szCs w:val="26"/>
        </w:rPr>
      </w:pPr>
      <w:r w:rsidRPr="00A84A6F">
        <w:rPr>
          <w:color w:val="353535"/>
          <w:sz w:val="26"/>
          <w:szCs w:val="26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территориях кадастровых кварталов: 67:07:0190101,  67:07:0190107, 67:07:0190108 состоится по адресу: </w:t>
      </w:r>
      <w:proofErr w:type="gramStart"/>
      <w:r w:rsidRPr="00A84A6F">
        <w:rPr>
          <w:color w:val="353535"/>
          <w:sz w:val="26"/>
          <w:szCs w:val="26"/>
        </w:rPr>
        <w:t>Смоленская область, Духовщинский район, п. Озерный, ул. Кольцевая, д. 14 (здание Администрации) «10» июня 2026 г. в 10.00.</w:t>
      </w:r>
      <w:proofErr w:type="gramEnd"/>
    </w:p>
    <w:p w:rsidR="00A84A6F" w:rsidRPr="00A84A6F" w:rsidRDefault="00A84A6F" w:rsidP="00A84A6F">
      <w:pPr>
        <w:pStyle w:val="a3"/>
        <w:spacing w:before="0" w:beforeAutospacing="0" w:after="0" w:afterAutospacing="0"/>
        <w:jc w:val="both"/>
        <w:rPr>
          <w:color w:val="353535"/>
          <w:sz w:val="26"/>
          <w:szCs w:val="26"/>
        </w:rPr>
      </w:pPr>
      <w:r w:rsidRPr="00A84A6F">
        <w:rPr>
          <w:color w:val="353535"/>
          <w:sz w:val="26"/>
          <w:szCs w:val="26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84A6F" w:rsidRPr="00A84A6F" w:rsidRDefault="00A84A6F" w:rsidP="00A84A6F">
      <w:pPr>
        <w:pStyle w:val="a3"/>
        <w:spacing w:before="0" w:beforeAutospacing="0" w:after="0" w:afterAutospacing="0"/>
        <w:jc w:val="both"/>
        <w:rPr>
          <w:color w:val="353535"/>
          <w:sz w:val="26"/>
          <w:szCs w:val="26"/>
        </w:rPr>
      </w:pPr>
      <w:r w:rsidRPr="00A84A6F">
        <w:rPr>
          <w:color w:val="353535"/>
          <w:sz w:val="26"/>
          <w:szCs w:val="26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 в согласительную комиссию в письменной форме в период с «20» мая 2026 г. по «10» июня 2026 г., с «11» июня 2026 г. по «15» июля 2026 г.</w:t>
      </w:r>
    </w:p>
    <w:p w:rsidR="00A84A6F" w:rsidRPr="00A84A6F" w:rsidRDefault="00A84A6F" w:rsidP="00A84A6F">
      <w:pPr>
        <w:pStyle w:val="a3"/>
        <w:spacing w:before="0" w:beforeAutospacing="0" w:after="0" w:afterAutospacing="0"/>
        <w:jc w:val="both"/>
        <w:rPr>
          <w:color w:val="353535"/>
          <w:sz w:val="26"/>
          <w:szCs w:val="26"/>
        </w:rPr>
      </w:pPr>
      <w:proofErr w:type="gramStart"/>
      <w:r w:rsidRPr="00A84A6F">
        <w:rPr>
          <w:color w:val="353535"/>
          <w:sz w:val="26"/>
          <w:szCs w:val="26"/>
        </w:rPr>
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 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</w:r>
      <w:proofErr w:type="gramEnd"/>
      <w:r w:rsidRPr="00A84A6F">
        <w:rPr>
          <w:color w:val="353535"/>
          <w:sz w:val="26"/>
          <w:szCs w:val="26"/>
        </w:rPr>
        <w:t xml:space="preserve">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</w:t>
      </w:r>
      <w:proofErr w:type="gramStart"/>
      <w:r w:rsidRPr="00A84A6F">
        <w:rPr>
          <w:color w:val="353535"/>
          <w:sz w:val="26"/>
          <w:szCs w:val="26"/>
        </w:rPr>
        <w:t>карта-плана</w:t>
      </w:r>
      <w:proofErr w:type="gramEnd"/>
      <w:r w:rsidRPr="00A84A6F">
        <w:rPr>
          <w:color w:val="353535"/>
          <w:sz w:val="26"/>
          <w:szCs w:val="26"/>
        </w:rPr>
        <w:t xml:space="preserve"> территории. К указанным возражениям должны быть приложены копии документов, подтверждающие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В случае отсутствия таких возражений местоположение границ земельных участков считается согласованным. </w:t>
      </w:r>
    </w:p>
    <w:p w:rsidR="00CE32DE" w:rsidRPr="00A84A6F" w:rsidRDefault="00CE32DE">
      <w:pPr>
        <w:rPr>
          <w:rFonts w:cs="Times New Roman"/>
          <w:sz w:val="26"/>
          <w:szCs w:val="26"/>
        </w:rPr>
      </w:pPr>
    </w:p>
    <w:sectPr w:rsidR="00CE32DE" w:rsidRPr="00A84A6F" w:rsidSect="00A84A6F">
      <w:pgSz w:w="11906" w:h="16838"/>
      <w:pgMar w:top="709" w:right="567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6F"/>
    <w:rsid w:val="00356A1F"/>
    <w:rsid w:val="00A84A6F"/>
    <w:rsid w:val="00C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A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A6F"/>
    <w:rPr>
      <w:b/>
      <w:bCs/>
    </w:rPr>
  </w:style>
  <w:style w:type="character" w:styleId="a5">
    <w:name w:val="Hyperlink"/>
    <w:basedOn w:val="a0"/>
    <w:uiPriority w:val="99"/>
    <w:semiHidden/>
    <w:unhideWhenUsed/>
    <w:rsid w:val="00A84A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4A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A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A6F"/>
    <w:rPr>
      <w:b/>
      <w:bCs/>
    </w:rPr>
  </w:style>
  <w:style w:type="character" w:styleId="a5">
    <w:name w:val="Hyperlink"/>
    <w:basedOn w:val="a0"/>
    <w:uiPriority w:val="99"/>
    <w:semiHidden/>
    <w:unhideWhenUsed/>
    <w:rsid w:val="00A84A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4A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pim.admin-smolensk.ru/" TargetMode="External"/><Relationship Id="rId5" Type="http://schemas.openxmlformats.org/officeDocument/2006/relationships/hyperlink" Target="https://duhov.admin-smolens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1</cp:revision>
  <cp:lastPrinted>2026-06-02T06:21:00Z</cp:lastPrinted>
  <dcterms:created xsi:type="dcterms:W3CDTF">2026-06-02T06:20:00Z</dcterms:created>
  <dcterms:modified xsi:type="dcterms:W3CDTF">2026-06-02T06:21:00Z</dcterms:modified>
</cp:coreProperties>
</file>