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Образец</w:t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</w:r>
    </w:p>
    <w:tbl>
      <w:tblPr>
        <w:tblW w:w="5103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103"/>
      </w:tblGrid>
      <w:tr>
        <w:tblPrEx/>
        <w:trPr>
          <w:jc w:val="righ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421" w:type="dxa"/>
            <w:textDirection w:val="lrTb"/>
            <w:noWrap w:val="false"/>
          </w:tcPr>
          <w:p>
            <w:pPr>
              <w:jc w:val="both"/>
              <w:spacing w:after="0" w:line="360" w:lineRule="auto"/>
              <w:widowControl w:val="off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u w:val="single"/>
              </w:rPr>
              <w:t xml:space="preserve">Министерство имущественных и земельных отношений Смоленской области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____________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u w:val="single"/>
              </w:rPr>
            </w:r>
          </w:p>
          <w:p>
            <w:pPr>
              <w:jc w:val="both"/>
              <w:spacing w:after="0" w:line="20" w:lineRule="atLeast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(наименование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исполнительного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органа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Смоленской области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осуществляющего исполнительно-распорядительные функции в сфере управления и распоряжения государственной собственностью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Смоленской области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)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0" w:lineRule="atLeast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Для индивидуальных предпринимателей: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36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ИП Иванов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И.И.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паспорт серия 0000 номер 255225, выдан УМВД России по Смоленской области, 29.12.2000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______________________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                                    адрес: 21400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0, г. Смоленск, ул. Смоленская,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д.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1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r>
          </w:p>
          <w:p>
            <w:pPr>
              <w:jc w:val="both"/>
              <w:spacing w:after="0" w:line="36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 xml:space="preserve">ИНН 123456789123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_______________________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r>
          </w:p>
          <w:p>
            <w:pPr>
              <w:jc w:val="both"/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 xml:space="preserve">ОГРН 123456789123456 выд. 01.01.2001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______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</w:r>
          </w:p>
          <w:p>
            <w:pPr>
              <w:jc w:val="both"/>
              <w:spacing w:after="0" w:line="20" w:lineRule="atLeast"/>
              <w:rPr>
                <w:rFonts w:ascii="Times New Roman" w:hAnsi="Times New Roman"/>
                <w:i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Тел. 8 (4812)12-34-56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______________________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jc w:val="both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ЗАЯВЛЕНИЕ</w:t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предоставлении </w:t>
      </w:r>
      <w:r>
        <w:rPr>
          <w:rFonts w:ascii="Times New Roman" w:hAnsi="Times New Roman"/>
          <w:b/>
          <w:sz w:val="28"/>
          <w:szCs w:val="28"/>
        </w:rPr>
        <w:t xml:space="preserve">государственной преференции </w:t>
      </w:r>
      <w:r>
        <w:rPr>
          <w:rFonts w:ascii="Times New Roman" w:hAnsi="Times New Roman"/>
          <w:b/>
          <w:sz w:val="28"/>
          <w:szCs w:val="28"/>
        </w:rPr>
        <w:t xml:space="preserve">в целях поддержки субъектов малого и среднего предпринимательства в виде передачи в аренду имущества без проведения торгов на право заключения договоров аренды</w:t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  <w:t xml:space="preserve">Прошу предоставить государственную преференци</w:t>
      </w:r>
      <w:r>
        <w:rPr>
          <w:rFonts w:ascii="Times New Roman" w:hAnsi="Times New Roman"/>
          <w:sz w:val="24"/>
          <w:szCs w:val="24"/>
        </w:rPr>
        <w:t xml:space="preserve">ю</w:t>
      </w:r>
      <w:r>
        <w:rPr>
          <w:rFonts w:ascii="Times New Roman" w:hAnsi="Times New Roman"/>
          <w:sz w:val="24"/>
          <w:szCs w:val="24"/>
        </w:rPr>
        <w:t xml:space="preserve"> в целях поддержки субъектов малого и среднего предпринимательства в виде передачи в аренду без проведения торгов </w:t>
      </w:r>
      <w:r>
        <w:rPr>
          <w:rFonts w:ascii="Times New Roman" w:hAnsi="Times New Roman"/>
          <w:bCs/>
          <w:sz w:val="24"/>
          <w:szCs w:val="24"/>
        </w:rPr>
        <w:t xml:space="preserve">имущества, находящегося в государственной собственности Смоленской области, включенного в переч</w:t>
      </w:r>
      <w:r>
        <w:rPr>
          <w:rFonts w:ascii="Times New Roman" w:hAnsi="Times New Roman"/>
          <w:bCs/>
          <w:sz w:val="24"/>
          <w:szCs w:val="24"/>
        </w:rPr>
        <w:t xml:space="preserve">ень имущества, находящегося в государственной собственности Смоленской области, свободного от прав третьих лиц (за исключением права хозяйственного ведения, права оперативного управления, имущественных прав субъектов малого и среднего предпринимательства):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нежилое 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помещение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№ 11 (согласно техническому п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лану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) площадью 11 кв.м. в административном здании, 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расположенно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м</w:t>
      </w:r>
      <w:bookmarkStart w:id="0" w:name="_GoBack"/>
      <w:r/>
      <w:bookmarkEnd w:id="0"/>
      <w:r>
        <w:rPr>
          <w:rFonts w:ascii="Times New Roman" w:hAnsi="Times New Roman"/>
          <w:i/>
          <w:sz w:val="24"/>
          <w:szCs w:val="24"/>
          <w:u w:val="single"/>
        </w:rPr>
        <w:t xml:space="preserve"> по адресу: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Смоленская область, г Смоленск, ул. Смоленская, д. 15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, для использования </w:t>
      </w:r>
      <w:r>
        <w:rPr>
          <w:rFonts w:ascii="Times New Roman" w:hAnsi="Times New Roman"/>
          <w:bCs/>
          <w:i/>
          <w:sz w:val="24"/>
          <w:szCs w:val="24"/>
          <w:u w:val="single"/>
        </w:rPr>
        <w:t xml:space="preserve">по</w:t>
      </w:r>
      <w:r>
        <w:rPr>
          <w:rFonts w:ascii="Times New Roman" w:hAnsi="Times New Roman"/>
          <w:bCs/>
          <w:i/>
          <w:sz w:val="24"/>
          <w:szCs w:val="24"/>
          <w:u w:val="single"/>
        </w:rPr>
        <w:t xml:space="preserve">д кабинет для оказания стоматологических услуг 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сроком на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1 год.</w:t>
      </w:r>
      <w:r>
        <w:rPr>
          <w:rFonts w:ascii="Times New Roman" w:hAnsi="Times New Roman"/>
          <w:i/>
          <w:sz w:val="24"/>
          <w:szCs w:val="24"/>
          <w:u w:val="singl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соответствии   с  требованиями  Федерального  </w:t>
      </w:r>
      <w:hyperlink r:id="rId9" w:tooltip="consultantplus://offline/ref=BB86E3E2333DE8FB0475DBB40813B1536C8036C72555D8B564A064EC40r1Q1O" w:history="1">
        <w:r>
          <w:rPr>
            <w:rFonts w:ascii="Times New Roman" w:hAnsi="Times New Roman"/>
            <w:sz w:val="24"/>
          </w:rPr>
          <w:t xml:space="preserve">закона</w:t>
        </w:r>
      </w:hyperlink>
      <w:r>
        <w:rPr>
          <w:rFonts w:ascii="Times New Roman" w:hAnsi="Times New Roman"/>
          <w:sz w:val="24"/>
          <w:szCs w:val="24"/>
        </w:rPr>
        <w:t xml:space="preserve"> «О  персональных  дан</w:t>
      </w:r>
      <w:r>
        <w:rPr>
          <w:rFonts w:ascii="Times New Roman" w:hAnsi="Times New Roman"/>
          <w:sz w:val="24"/>
          <w:szCs w:val="24"/>
        </w:rPr>
        <w:t xml:space="preserve">ных»  даю согласие на сбор, систематизацию, накопление,  хранение,  уточнение  (обновление,  изменение), использование, распространение  (в  случаях, предусмотренных законодательством Российской  Федерации) предоставленных выше персональных данных. Настоящ</w:t>
      </w:r>
      <w:r>
        <w:rPr>
          <w:rFonts w:ascii="Times New Roman" w:hAnsi="Times New Roman"/>
          <w:sz w:val="24"/>
          <w:szCs w:val="24"/>
        </w:rPr>
        <w:t xml:space="preserve">ее согласие дано мною бессрочно.</w:t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r>
        <w:rPr>
          <w:rFonts w:ascii="Times New Roman" w:hAnsi="Times New Roman"/>
          <w:sz w:val="24"/>
          <w:szCs w:val="24"/>
        </w:rPr>
        <w:t xml:space="preserve">Заявитель:</w:t>
      </w:r>
      <w:r>
        <w:rPr>
          <w:rFonts w:ascii="Times New Roman" w:hAnsi="Times New Roman"/>
          <w:sz w:val="18"/>
          <w:szCs w:val="18"/>
        </w:rPr>
        <w:t xml:space="preserve"> ________________________</w:t>
      </w:r>
      <w:r>
        <w:rPr>
          <w:rFonts w:ascii="Times New Roman" w:hAnsi="Times New Roman"/>
          <w:i/>
          <w:sz w:val="24"/>
          <w:szCs w:val="24"/>
        </w:rPr>
        <w:t xml:space="preserve">Иванов И.И.</w:t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567" w:bottom="1134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33356150"/>
      <w:docPartObj>
        <w:docPartGallery w:val="Page Numbers (Top of Page)"/>
        <w:docPartUnique w:val="true"/>
      </w:docPartObj>
      <w:rPr>
        <w:rFonts w:ascii="Times New Roman" w:hAnsi="Times New Roman" w:cs="Times New Roman"/>
      </w:rPr>
    </w:sdtPr>
    <w:sdtContent>
      <w:p>
        <w:pPr>
          <w:pStyle w:val="693"/>
          <w:tabs>
            <w:tab w:val="left" w:pos="4937" w:leader="none"/>
            <w:tab w:val="center" w:pos="5102" w:leader="none"/>
          </w:tabs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2</w:t>
        </w:r>
        <w:r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</w:r>
      </w:p>
    </w:sdtContent>
  </w:sdt>
  <w:p>
    <w:pPr>
      <w:pStyle w:val="69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0"/>
    <w:next w:val="68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0"/>
    <w:next w:val="68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0"/>
    <w:next w:val="68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0"/>
    <w:next w:val="68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0"/>
    <w:next w:val="68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0"/>
    <w:next w:val="68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0"/>
    <w:next w:val="68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0"/>
    <w:next w:val="68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0"/>
    <w:next w:val="68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8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0"/>
    <w:next w:val="68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1"/>
    <w:link w:val="34"/>
    <w:uiPriority w:val="10"/>
    <w:rPr>
      <w:sz w:val="48"/>
      <w:szCs w:val="48"/>
    </w:rPr>
  </w:style>
  <w:style w:type="paragraph" w:styleId="36">
    <w:name w:val="Subtitle"/>
    <w:basedOn w:val="680"/>
    <w:next w:val="68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1"/>
    <w:link w:val="36"/>
    <w:uiPriority w:val="11"/>
    <w:rPr>
      <w:sz w:val="24"/>
      <w:szCs w:val="24"/>
    </w:rPr>
  </w:style>
  <w:style w:type="paragraph" w:styleId="38">
    <w:name w:val="Quote"/>
    <w:basedOn w:val="680"/>
    <w:next w:val="68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0"/>
    <w:next w:val="68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1"/>
    <w:link w:val="693"/>
    <w:uiPriority w:val="99"/>
  </w:style>
  <w:style w:type="character" w:styleId="45">
    <w:name w:val="Footer Char"/>
    <w:basedOn w:val="681"/>
    <w:link w:val="695"/>
    <w:uiPriority w:val="99"/>
  </w:style>
  <w:style w:type="paragraph" w:styleId="46">
    <w:name w:val="Caption"/>
    <w:basedOn w:val="680"/>
    <w:next w:val="68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5"/>
    <w:uiPriority w:val="99"/>
  </w:style>
  <w:style w:type="table" w:styleId="48">
    <w:name w:val="Table Grid"/>
    <w:basedOn w:val="68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1"/>
    <w:uiPriority w:val="99"/>
    <w:unhideWhenUsed/>
    <w:rPr>
      <w:vertAlign w:val="superscript"/>
    </w:rPr>
  </w:style>
  <w:style w:type="paragraph" w:styleId="178">
    <w:name w:val="endnote text"/>
    <w:basedOn w:val="68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1"/>
    <w:uiPriority w:val="99"/>
    <w:semiHidden/>
    <w:unhideWhenUsed/>
    <w:rPr>
      <w:vertAlign w:val="superscript"/>
    </w:rPr>
  </w:style>
  <w:style w:type="paragraph" w:styleId="181">
    <w:name w:val="toc 1"/>
    <w:basedOn w:val="680"/>
    <w:next w:val="68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0"/>
    <w:next w:val="68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0"/>
    <w:next w:val="68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0"/>
    <w:next w:val="68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0"/>
    <w:next w:val="68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0"/>
    <w:next w:val="68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0"/>
    <w:next w:val="68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0"/>
    <w:next w:val="68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0"/>
    <w:next w:val="68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0"/>
    <w:next w:val="680"/>
    <w:uiPriority w:val="99"/>
    <w:unhideWhenUsed/>
    <w:pPr>
      <w:spacing w:after="0" w:afterAutospacing="0"/>
    </w:pPr>
  </w:style>
  <w:style w:type="paragraph" w:styleId="680" w:default="1">
    <w:name w:val="Normal"/>
    <w:qFormat/>
  </w:style>
  <w:style w:type="character" w:styleId="681" w:default="1">
    <w:name w:val="Default Paragraph Font"/>
    <w:uiPriority w:val="1"/>
    <w:semiHidden/>
    <w:unhideWhenUsed/>
  </w:style>
  <w:style w:type="table" w:styleId="6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paragraph" w:styleId="684" w:customStyle="1">
    <w:name w:val="ConsPlusNormal"/>
    <w:link w:val="686"/>
    <w:uiPriority w:val="99"/>
    <w:pPr>
      <w:spacing w:after="0" w:line="240" w:lineRule="auto"/>
      <w:widowControl w:val="off"/>
    </w:pPr>
    <w:rPr>
      <w:rFonts w:ascii="Arial" w:hAnsi="Arial" w:eastAsia="Times New Roman" w:cs="Times New Roman"/>
    </w:rPr>
  </w:style>
  <w:style w:type="paragraph" w:styleId="685" w:customStyle="1">
    <w:name w:val="ConsPlusTitle"/>
    <w:uiPriority w:val="99"/>
    <w:pPr>
      <w:spacing w:after="0" w:line="240" w:lineRule="auto"/>
      <w:widowControl w:val="off"/>
    </w:pPr>
    <w:rPr>
      <w:rFonts w:ascii="Arial" w:hAnsi="Arial" w:eastAsia="Times New Roman" w:cs="Arial"/>
      <w:b/>
      <w:bCs/>
      <w:sz w:val="20"/>
      <w:szCs w:val="20"/>
    </w:rPr>
  </w:style>
  <w:style w:type="character" w:styleId="686" w:customStyle="1">
    <w:name w:val="ConsPlusNormal Знак"/>
    <w:link w:val="684"/>
    <w:uiPriority w:val="99"/>
    <w:rPr>
      <w:rFonts w:ascii="Arial" w:hAnsi="Arial" w:eastAsia="Times New Roman" w:cs="Times New Roman"/>
      <w:lang w:eastAsia="ru-RU"/>
    </w:rPr>
  </w:style>
  <w:style w:type="character" w:styleId="687">
    <w:name w:val="Hyperlink"/>
    <w:basedOn w:val="681"/>
    <w:uiPriority w:val="99"/>
    <w:unhideWhenUsed/>
    <w:rPr>
      <w:rFonts w:cs="Times New Roman"/>
      <w:color w:val="0000ff"/>
      <w:u w:val="single"/>
    </w:rPr>
  </w:style>
  <w:style w:type="character" w:styleId="688" w:customStyle="1">
    <w:name w:val="extended-text__short"/>
    <w:basedOn w:val="681"/>
    <w:rPr>
      <w:rFonts w:cs="Times New Roman"/>
    </w:rPr>
  </w:style>
  <w:style w:type="paragraph" w:styleId="689">
    <w:name w:val="Body Text"/>
    <w:basedOn w:val="680"/>
    <w:link w:val="690"/>
    <w:pPr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character" w:styleId="690" w:customStyle="1">
    <w:name w:val="Основной текст Знак"/>
    <w:basedOn w:val="681"/>
    <w:link w:val="68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691">
    <w:name w:val="Balloon Text"/>
    <w:basedOn w:val="680"/>
    <w:link w:val="69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92" w:customStyle="1">
    <w:name w:val="Текст выноски Знак"/>
    <w:basedOn w:val="681"/>
    <w:link w:val="691"/>
    <w:uiPriority w:val="99"/>
    <w:semiHidden/>
    <w:rPr>
      <w:rFonts w:ascii="Tahoma" w:hAnsi="Tahoma" w:cs="Tahoma"/>
      <w:sz w:val="16"/>
      <w:szCs w:val="16"/>
    </w:rPr>
  </w:style>
  <w:style w:type="paragraph" w:styleId="693">
    <w:name w:val="Header"/>
    <w:basedOn w:val="680"/>
    <w:link w:val="69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4" w:customStyle="1">
    <w:name w:val="Верхний колонтитул Знак"/>
    <w:basedOn w:val="681"/>
    <w:link w:val="693"/>
    <w:uiPriority w:val="99"/>
  </w:style>
  <w:style w:type="paragraph" w:styleId="695">
    <w:name w:val="Footer"/>
    <w:basedOn w:val="680"/>
    <w:link w:val="696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6" w:customStyle="1">
    <w:name w:val="Нижний колонтитул Знак"/>
    <w:basedOn w:val="681"/>
    <w:link w:val="695"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BB86E3E2333DE8FB0475DBB40813B1536C8036C72555D8B564A064EC40r1Q1O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Евгения Александровна</dc:creator>
  <cp:revision>7</cp:revision>
  <dcterms:created xsi:type="dcterms:W3CDTF">2023-01-17T06:56:00Z</dcterms:created>
  <dcterms:modified xsi:type="dcterms:W3CDTF">2024-12-16T10:46:02Z</dcterms:modified>
</cp:coreProperties>
</file>