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8"/>
        <w:jc w:val="both"/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№ 3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приказу</w:t>
      </w:r>
      <w:r>
        <w:rPr>
          <w:sz w:val="20"/>
          <w:szCs w:val="20"/>
        </w:rPr>
        <w:t xml:space="preserve"> министра</w:t>
      </w:r>
      <w:r>
        <w:rPr>
          <w:sz w:val="20"/>
          <w:szCs w:val="20"/>
        </w:rPr>
        <w:t xml:space="preserve"> имущественных</w:t>
      </w:r>
      <w:r>
        <w:rPr>
          <w:sz w:val="20"/>
          <w:szCs w:val="20"/>
        </w:rPr>
        <w:t xml:space="preserve"> и земельных </w:t>
      </w:r>
      <w:r>
        <w:rPr>
          <w:sz w:val="20"/>
          <w:szCs w:val="20"/>
        </w:rPr>
        <w:t xml:space="preserve"> отношений Смоленской области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20.02.2026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163</w:t>
      </w:r>
      <w:r/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(примерная форма)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3"/>
      </w:pPr>
      <w:r/>
      <w:r/>
    </w:p>
    <w:p>
      <w:pPr>
        <w:pStyle w:val="903"/>
      </w:pPr>
      <w:r>
        <w:t xml:space="preserve">Договор №_____</w:t>
      </w:r>
      <w:r>
        <w:t xml:space="preserve">_-</w:t>
      </w:r>
      <w:r>
        <w:t xml:space="preserve">А</w:t>
      </w:r>
      <w:r>
        <w:t xml:space="preserve">Б</w:t>
      </w:r>
      <w:r/>
    </w:p>
    <w:p>
      <w:pPr>
        <w:jc w:val="center"/>
        <w:rPr>
          <w:b/>
        </w:rPr>
        <w:outlineLvl w:val="0"/>
      </w:pPr>
      <w:r>
        <w:rPr>
          <w:b/>
        </w:rPr>
        <w:t xml:space="preserve">аренды недвижимого имущества, находящегося в государственной со</w:t>
      </w:r>
      <w:r>
        <w:rPr>
          <w:b/>
        </w:rPr>
        <w:t xml:space="preserve">бственности </w:t>
      </w:r>
      <w:r>
        <w:rPr>
          <w:b/>
        </w:rPr>
        <w:t xml:space="preserve">Смоленской области</w:t>
      </w:r>
      <w:r>
        <w:rPr>
          <w:b/>
        </w:rPr>
        <w:t xml:space="preserve"> и закрепленного за организацией на праве оперативного управления</w:t>
      </w:r>
      <w:r>
        <w:rPr>
          <w:b/>
        </w:rPr>
      </w:r>
      <w:r>
        <w:rPr>
          <w:b/>
        </w:rPr>
      </w:r>
    </w:p>
    <w:p>
      <w:r/>
      <w:r/>
    </w:p>
    <w:p>
      <w:pPr>
        <w:jc w:val="both"/>
      </w:pPr>
      <w:r>
        <w:t xml:space="preserve">г. </w:t>
      </w:r>
      <w:r>
        <w:t xml:space="preserve">Смоленск                                                                                                                 «    » _______ </w:t>
      </w:r>
      <w:r>
        <w:t xml:space="preserve">20</w:t>
      </w:r>
      <w:r>
        <w:t xml:space="preserve">2</w:t>
      </w:r>
      <w:r>
        <w:t xml:space="preserve">_</w:t>
      </w:r>
      <w:r>
        <w:t xml:space="preserve"> г.</w:t>
      </w:r>
      <w:r/>
    </w:p>
    <w:p>
      <w:r/>
      <w:r/>
    </w:p>
    <w:p>
      <w:pPr>
        <w:jc w:val="both"/>
      </w:pPr>
      <w:r>
        <w:t xml:space="preserve">_____</w:t>
      </w:r>
      <w:r>
        <w:t xml:space="preserve">___________________________________________________</w:t>
      </w:r>
      <w:r>
        <w:t xml:space="preserve">_</w:t>
      </w:r>
      <w:r>
        <w:t xml:space="preserve">____________________________</w:t>
      </w:r>
      <w:r/>
    </w:p>
    <w:p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(полное наименование учреждения</w:t>
      </w:r>
      <w:r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 xml:space="preserve">предприятия, </w:t>
      </w:r>
      <w:r>
        <w:rPr>
          <w:i/>
          <w:sz w:val="18"/>
          <w:szCs w:val="18"/>
        </w:rPr>
        <w:t xml:space="preserve">органа</w:t>
      </w:r>
      <w:r>
        <w:rPr>
          <w:i/>
          <w:sz w:val="18"/>
          <w:szCs w:val="18"/>
        </w:rPr>
        <w:t xml:space="preserve">,</w:t>
      </w:r>
      <w:r>
        <w:rPr>
          <w:i/>
          <w:sz w:val="18"/>
          <w:szCs w:val="18"/>
        </w:rPr>
        <w:t xml:space="preserve"> владеющего</w:t>
      </w:r>
      <w:r>
        <w:rPr>
          <w:i/>
          <w:sz w:val="18"/>
          <w:szCs w:val="18"/>
        </w:rPr>
        <w:t xml:space="preserve"> имуществом на праве </w:t>
      </w:r>
      <w:r>
        <w:rPr>
          <w:i/>
          <w:sz w:val="18"/>
          <w:szCs w:val="18"/>
        </w:rPr>
        <w:t xml:space="preserve">оп</w:t>
      </w:r>
      <w:r>
        <w:rPr>
          <w:i/>
          <w:sz w:val="18"/>
          <w:szCs w:val="18"/>
        </w:rPr>
        <w:t xml:space="preserve">е</w:t>
      </w:r>
      <w:r>
        <w:rPr>
          <w:i/>
          <w:sz w:val="18"/>
          <w:szCs w:val="18"/>
        </w:rPr>
        <w:t xml:space="preserve">ра</w:t>
      </w:r>
      <w:r>
        <w:rPr>
          <w:i/>
          <w:sz w:val="18"/>
          <w:szCs w:val="18"/>
        </w:rPr>
        <w:t xml:space="preserve">тивного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управления</w:t>
      </w:r>
      <w:r>
        <w:rPr>
          <w:i/>
          <w:sz w:val="18"/>
          <w:szCs w:val="18"/>
        </w:rPr>
        <w:t xml:space="preserve">)</w:t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jc w:val="both"/>
      </w:pPr>
      <w:r>
        <w:t xml:space="preserve">_______________________________</w:t>
      </w:r>
      <w:r>
        <w:t xml:space="preserve">_______________________________</w:t>
      </w:r>
      <w:r>
        <w:t xml:space="preserve">________,</w:t>
      </w:r>
      <w:r>
        <w:t xml:space="preserve"> </w:t>
      </w:r>
      <w:r>
        <w:t xml:space="preserve">именуемое(ый) </w:t>
      </w:r>
      <w:r/>
    </w:p>
    <w:p>
      <w:pPr>
        <w:jc w:val="both"/>
      </w:pPr>
      <w:r>
        <w:t xml:space="preserve">в дальнейшем </w:t>
      </w:r>
      <w:r>
        <w:rPr>
          <w:b/>
        </w:rPr>
        <w:t xml:space="preserve">«</w:t>
      </w:r>
      <w:r>
        <w:rPr>
          <w:b/>
        </w:rPr>
        <w:t xml:space="preserve">Аренд</w:t>
      </w:r>
      <w:r>
        <w:rPr>
          <w:b/>
        </w:rPr>
        <w:t xml:space="preserve">од</w:t>
      </w:r>
      <w:r>
        <w:rPr>
          <w:b/>
        </w:rPr>
        <w:t xml:space="preserve">а</w:t>
      </w:r>
      <w:r>
        <w:rPr>
          <w:b/>
        </w:rPr>
        <w:t xml:space="preserve">тель</w:t>
      </w:r>
      <w:r>
        <w:rPr>
          <w:b/>
        </w:rPr>
        <w:t xml:space="preserve">»</w:t>
      </w:r>
      <w:r>
        <w:t xml:space="preserve">, в лице </w:t>
      </w:r>
      <w:r>
        <w:t xml:space="preserve">_____________________________</w:t>
      </w:r>
      <w:r>
        <w:t xml:space="preserve">_________</w:t>
      </w:r>
      <w:r>
        <w:t xml:space="preserve">__________</w:t>
      </w:r>
      <w:r>
        <w:t xml:space="preserve">__</w:t>
      </w:r>
      <w:r>
        <w:t xml:space="preserve">,</w:t>
      </w:r>
      <w:r/>
    </w:p>
    <w:p>
      <w:pPr>
        <w:ind w:right="1841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          </w:t>
      </w:r>
      <w:r>
        <w:rPr>
          <w:i/>
          <w:sz w:val="20"/>
          <w:szCs w:val="20"/>
        </w:rPr>
        <w:t xml:space="preserve">                              </w:t>
      </w:r>
      <w:r>
        <w:rPr>
          <w:i/>
          <w:sz w:val="20"/>
          <w:szCs w:val="20"/>
        </w:rPr>
        <w:t xml:space="preserve">(должность, фамилия, имя,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</w:t>
      </w:r>
      <w:r>
        <w:t xml:space="preserve"> на основании  </w:t>
      </w:r>
      <w:r>
        <w:t xml:space="preserve">___________________________</w:t>
      </w:r>
      <w:r>
        <w:t xml:space="preserve">_________________________</w:t>
      </w:r>
      <w:r>
        <w:t xml:space="preserve">___</w:t>
      </w:r>
      <w:r>
        <w:t xml:space="preserve">,</w:t>
      </w:r>
      <w:r/>
    </w:p>
    <w:p>
      <w:pPr>
        <w:ind w:right="-1"/>
        <w:jc w:val="both"/>
      </w:pPr>
      <w:r>
        <w:rPr>
          <w:sz w:val="20"/>
          <w:szCs w:val="20"/>
        </w:rPr>
        <w:t xml:space="preserve">                                                                        </w:t>
      </w:r>
      <w:r>
        <w:rPr>
          <w:i/>
          <w:sz w:val="20"/>
          <w:szCs w:val="20"/>
        </w:rPr>
        <w:t xml:space="preserve">(устав,</w:t>
      </w:r>
      <w:r>
        <w:rPr>
          <w:i/>
          <w:sz w:val="20"/>
          <w:szCs w:val="20"/>
        </w:rPr>
        <w:t xml:space="preserve"> положение,</w:t>
      </w:r>
      <w:r>
        <w:rPr>
          <w:i/>
          <w:sz w:val="20"/>
          <w:szCs w:val="20"/>
        </w:rPr>
        <w:t xml:space="preserve"> доверенность, иной документ)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t xml:space="preserve">с одной стороны, </w:t>
      </w:r>
      <w:r>
        <w:t xml:space="preserve">и _____________________</w:t>
      </w:r>
      <w:r>
        <w:t xml:space="preserve">_______________________________________________</w:t>
      </w:r>
      <w:r/>
    </w:p>
    <w:p>
      <w:pPr>
        <w:ind w:right="-1"/>
        <w:jc w:val="both"/>
        <w:rPr>
          <w:bCs/>
          <w:i/>
        </w:rPr>
      </w:pPr>
      <w:r>
        <w:t xml:space="preserve">____________________________________________</w:t>
      </w:r>
      <w:r>
        <w:t xml:space="preserve">______________________</w:t>
      </w:r>
      <w:r>
        <w:t xml:space="preserve">,</w:t>
      </w:r>
      <w:r>
        <w:t xml:space="preserve"> </w:t>
      </w:r>
      <w:r>
        <w:t xml:space="preserve">именуемо</w:t>
      </w:r>
      <w:r>
        <w:t xml:space="preserve">е</w:t>
      </w:r>
      <w:r>
        <w:t xml:space="preserve">(</w:t>
      </w:r>
      <w:r>
        <w:t xml:space="preserve">ый, ая) </w:t>
      </w:r>
      <w:r>
        <w:t xml:space="preserve">в </w:t>
      </w:r>
      <w:r>
        <w:br/>
        <w:t xml:space="preserve">   </w:t>
      </w:r>
      <w:r>
        <w:rPr>
          <w:i/>
          <w:iCs/>
        </w:rPr>
        <w:t xml:space="preserve">   </w:t>
      </w:r>
      <w:r>
        <w:rPr>
          <w:i/>
          <w:iCs/>
          <w:sz w:val="20"/>
          <w:szCs w:val="20"/>
        </w:rPr>
        <w:t xml:space="preserve">(полное наименование организации либо фамилия, имя, отчество физического лица)</w:t>
      </w:r>
      <w:r>
        <w:rPr>
          <w:bCs/>
          <w:i/>
        </w:rPr>
      </w:r>
      <w:r>
        <w:rPr>
          <w:bCs/>
          <w:i/>
        </w:rPr>
      </w:r>
    </w:p>
    <w:p>
      <w:pPr>
        <w:jc w:val="both"/>
      </w:pPr>
      <w:r>
        <w:t xml:space="preserve">дальнейшем</w:t>
      </w:r>
      <w:r>
        <w:t xml:space="preserve"> </w:t>
      </w:r>
      <w:r>
        <w:rPr>
          <w:b/>
        </w:rPr>
        <w:t xml:space="preserve">«Арендатор»</w:t>
      </w:r>
      <w:r>
        <w:t xml:space="preserve">,</w:t>
      </w:r>
      <w:r>
        <w:t xml:space="preserve"> в лице</w:t>
      </w:r>
      <w:r>
        <w:t xml:space="preserve"> ______</w:t>
      </w:r>
      <w:r>
        <w:t xml:space="preserve">______________________________________________</w:t>
      </w:r>
      <w:r>
        <w:t xml:space="preserve">__</w:t>
      </w:r>
      <w:r>
        <w:t xml:space="preserve">,</w:t>
      </w:r>
      <w:r/>
    </w:p>
    <w:p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</w:t>
      </w:r>
      <w:r>
        <w:rPr>
          <w:i/>
          <w:sz w:val="20"/>
          <w:szCs w:val="20"/>
        </w:rPr>
        <w:t xml:space="preserve">(должность, фамилия, имя и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</w:t>
      </w:r>
      <w:r>
        <w:t xml:space="preserve">(ей)</w:t>
      </w:r>
      <w:r>
        <w:t xml:space="preserve"> на основании  ___________</w:t>
      </w:r>
      <w:r>
        <w:t xml:space="preserve">_____________________________________</w:t>
      </w:r>
      <w:r>
        <w:t xml:space="preserve">_______</w:t>
      </w:r>
      <w:r>
        <w:t xml:space="preserve">,</w:t>
      </w:r>
      <w:r/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</w:t>
      </w:r>
      <w:r>
        <w:rPr>
          <w:i/>
          <w:sz w:val="20"/>
          <w:szCs w:val="20"/>
        </w:rPr>
        <w:t xml:space="preserve">                     </w:t>
      </w:r>
      <w:r>
        <w:rPr>
          <w:i/>
          <w:sz w:val="20"/>
          <w:szCs w:val="20"/>
        </w:rPr>
        <w:t xml:space="preserve">(устав, доверенность, иной документ)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right="-1"/>
        <w:jc w:val="both"/>
        <w:rPr>
          <w:sz w:val="20"/>
          <w:szCs w:val="20"/>
        </w:rPr>
      </w:pPr>
      <w:r>
        <w:t xml:space="preserve">с другой стороны, (далее – </w:t>
      </w:r>
      <w:r>
        <w:rPr>
          <w:b/>
        </w:rPr>
        <w:t xml:space="preserve">«</w:t>
      </w:r>
      <w:r>
        <w:rPr>
          <w:b/>
        </w:rPr>
        <w:t xml:space="preserve">Стороны»</w:t>
      </w:r>
      <w:r>
        <w:t xml:space="preserve">),</w:t>
      </w:r>
      <w:r>
        <w:t xml:space="preserve"> с согласия собственника имущества</w:t>
      </w:r>
      <w:r>
        <w:t xml:space="preserve"> </w:t>
      </w:r>
      <w:r>
        <w:t xml:space="preserve">–</w:t>
      </w:r>
      <w:r>
        <w:t xml:space="preserve"> </w:t>
      </w:r>
      <w:r>
        <w:t xml:space="preserve">Смоленской</w:t>
      </w:r>
      <w:r>
        <w:t xml:space="preserve"> </w:t>
      </w:r>
      <w:r>
        <w:t xml:space="preserve">обл</w:t>
      </w:r>
      <w:r>
        <w:t xml:space="preserve">асти</w:t>
      </w:r>
      <w:r>
        <w:t xml:space="preserve"> </w:t>
      </w:r>
      <w:r>
        <w:t xml:space="preserve">(____________</w:t>
      </w:r>
      <w:r>
        <w:t xml:space="preserve">_______________________________</w:t>
      </w:r>
      <w:r>
        <w:t xml:space="preserve">_________________________________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"/>
        <w:jc w:val="both"/>
        <w:rPr>
          <w:i/>
        </w:rPr>
      </w:pPr>
      <w:r>
        <w:rPr>
          <w:i/>
          <w:sz w:val="20"/>
          <w:szCs w:val="20"/>
        </w:rPr>
        <w:t xml:space="preserve">                                                                       </w:t>
      </w:r>
      <w:r>
        <w:rPr>
          <w:i/>
          <w:sz w:val="20"/>
          <w:szCs w:val="20"/>
        </w:rPr>
        <w:t xml:space="preserve">(наименование и реквизиты документа)</w:t>
      </w:r>
      <w:r>
        <w:rPr>
          <w:i/>
        </w:rPr>
      </w:r>
      <w:r>
        <w:rPr>
          <w:i/>
        </w:rPr>
      </w:r>
    </w:p>
    <w:p>
      <w:pPr>
        <w:ind w:right="-1"/>
        <w:jc w:val="both"/>
      </w:pPr>
      <w:r>
        <w:t xml:space="preserve">в целях </w:t>
      </w:r>
      <w:r>
        <w:t xml:space="preserve">повышения эффективности использования имущества </w:t>
      </w:r>
      <w:r>
        <w:t xml:space="preserve">заключили насто</w:t>
      </w:r>
      <w:r>
        <w:t xml:space="preserve">ящий Договор </w:t>
      </w:r>
      <w:r>
        <w:t xml:space="preserve">аренды недвижимого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</w:t>
      </w:r>
      <w:r>
        <w:t xml:space="preserve">,</w:t>
      </w:r>
      <w:r>
        <w:t xml:space="preserve"> о </w:t>
      </w:r>
      <w:r>
        <w:t xml:space="preserve">нижеследующем.</w:t>
      </w:r>
      <w:r/>
    </w:p>
    <w:p>
      <w:pPr>
        <w:ind w:right="-2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2"/>
        <w:numPr>
          <w:ilvl w:val="0"/>
          <w:numId w:val="2"/>
        </w:numPr>
        <w:ind w:right="-109"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Общие условия</w:t>
      </w:r>
      <w:r>
        <w:rPr>
          <w:b/>
        </w:rPr>
      </w:r>
      <w:r>
        <w:rPr>
          <w:b/>
        </w:rPr>
      </w:r>
    </w:p>
    <w:p>
      <w:pPr>
        <w:ind w:right="-1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i/>
        </w:rPr>
      </w:pPr>
      <w:r>
        <w:t xml:space="preserve">1.1. </w:t>
      </w:r>
      <w:r>
        <w:t xml:space="preserve">Арендодатель передает, а Арендатор принимает </w:t>
      </w:r>
      <w:r>
        <w:t xml:space="preserve">во временное владение и пользование или во временное пользование</w:t>
      </w:r>
      <w:r>
        <w:t xml:space="preserve"> за плату недвижимое имущество,</w:t>
      </w:r>
      <w:r>
        <w:rPr>
          <w:i/>
          <w:sz w:val="20"/>
          <w:szCs w:val="20"/>
        </w:rPr>
        <w:t xml:space="preserve">/</w:t>
      </w:r>
      <w:r>
        <w:rPr>
          <w:i/>
          <w:sz w:val="20"/>
          <w:szCs w:val="20"/>
        </w:rPr>
        <w:t xml:space="preserve">являющееся объектом культурного наследия (памятником истории и культуры)</w:t>
      </w:r>
      <w:r>
        <w:t xml:space="preserve"> </w:t>
      </w:r>
      <w:r>
        <w:rPr>
          <w:i/>
          <w:sz w:val="20"/>
          <w:szCs w:val="20"/>
        </w:rPr>
        <w:t xml:space="preserve">народов Российской Федерации</w:t>
      </w:r>
      <w:r>
        <w:rPr>
          <w:i/>
          <w:sz w:val="20"/>
          <w:szCs w:val="20"/>
        </w:rPr>
        <w:t xml:space="preserve">/</w:t>
      </w:r>
      <w:r>
        <w:rPr>
          <w:i/>
          <w:sz w:val="20"/>
          <w:szCs w:val="20"/>
        </w:rPr>
        <w:t xml:space="preserve"> </w:t>
      </w:r>
      <w:r>
        <w:rPr>
          <w:i/>
        </w:rPr>
        <w:t xml:space="preserve">_________________________</w:t>
      </w:r>
      <w:r>
        <w:rPr>
          <w:i/>
        </w:rPr>
        <w:t xml:space="preserve"> </w:t>
      </w:r>
      <w:r>
        <w:rPr>
          <w:i/>
        </w:rPr>
        <w:t xml:space="preserve">__________________________________</w:t>
      </w:r>
      <w:r>
        <w:rPr>
          <w:i/>
        </w:rPr>
        <w:t xml:space="preserve">________________________________________________</w:t>
      </w:r>
      <w:r>
        <w:rPr>
          <w:i/>
        </w:rPr>
        <w:t xml:space="preserve">__,</w:t>
      </w:r>
      <w:r>
        <w:rPr>
          <w:i/>
        </w:rPr>
      </w:r>
      <w:r>
        <w:rPr>
          <w:i/>
        </w:rPr>
      </w:r>
    </w:p>
    <w:p>
      <w:pPr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(указать включенные в един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государственн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реестр объектов культурного наследия (памятников истории 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культуры)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8"/>
        <w:jc w:val="both"/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народов Российской Федерации сведения об особенностях, составляющих предмет охраны данного памятника)*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находящееся</w:t>
      </w:r>
      <w:r>
        <w:t xml:space="preserve"> в государственной собственности Смоленской области, ___________________________________________________________________________________,</w:t>
      </w:r>
      <w:r/>
    </w:p>
    <w:p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(здание, нежило</w:t>
      </w:r>
      <w:r>
        <w:rPr>
          <w:i/>
          <w:sz w:val="20"/>
          <w:szCs w:val="20"/>
        </w:rPr>
        <w:t xml:space="preserve">е(</w:t>
      </w:r>
      <w:r>
        <w:rPr>
          <w:i/>
          <w:sz w:val="20"/>
          <w:szCs w:val="20"/>
        </w:rPr>
        <w:t xml:space="preserve">ые) помещение(я), часть нежилого помещения, сооружение и т.д.)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в дальнейшем именуем</w:t>
      </w:r>
      <w:r>
        <w:t xml:space="preserve">о</w:t>
      </w:r>
      <w:r>
        <w:t xml:space="preserve">е</w:t>
      </w:r>
      <w:r>
        <w:t xml:space="preserve">(</w:t>
      </w:r>
      <w:r>
        <w:t xml:space="preserve">ые)</w:t>
      </w:r>
      <w:r>
        <w:t xml:space="preserve"> </w:t>
      </w:r>
      <w:r>
        <w:rPr>
          <w:b/>
          <w:bCs/>
        </w:rPr>
        <w:t xml:space="preserve">«</w:t>
      </w:r>
      <w:r>
        <w:rPr>
          <w:b/>
        </w:rPr>
        <w:t xml:space="preserve">имущество</w:t>
      </w:r>
      <w:r>
        <w:rPr>
          <w:b/>
        </w:rPr>
        <w:t xml:space="preserve">»</w:t>
      </w:r>
      <w:r>
        <w:t xml:space="preserve">,</w:t>
      </w:r>
      <w:r>
        <w:rPr>
          <w:b/>
        </w:rPr>
        <w:t xml:space="preserve"> </w:t>
      </w:r>
      <w:r>
        <w:t xml:space="preserve">расположенн</w:t>
      </w:r>
      <w:r>
        <w:t xml:space="preserve">ое</w:t>
      </w:r>
      <w:r>
        <w:t xml:space="preserve"> п</w:t>
      </w:r>
      <w:r>
        <w:t xml:space="preserve">о адресу: _______________________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 xml:space="preserve">для использования под </w:t>
      </w:r>
      <w:r>
        <w:t xml:space="preserve">________________________________________________________________</w:t>
      </w:r>
      <w:r>
        <w:t xml:space="preserve">.</w:t>
      </w:r>
      <w:r/>
    </w:p>
    <w:p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(указать конкретные цели использования имущества)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05"/>
        <w:ind w:firstLine="708"/>
      </w:pPr>
      <w:r>
        <w:t xml:space="preserve">Общая площадь сдаваемого в аренду имущества – </w:t>
      </w:r>
      <w:r>
        <w:rPr>
          <w:b/>
        </w:rPr>
        <w:t xml:space="preserve">______</w:t>
      </w:r>
      <w:r>
        <w:t xml:space="preserve"> кв. м.</w:t>
      </w:r>
      <w:r>
        <w:t xml:space="preserve"> </w:t>
      </w:r>
      <w:r>
        <w:rPr>
          <w:i/>
          <w:sz w:val="20"/>
          <w:szCs w:val="20"/>
        </w:rPr>
        <w:t xml:space="preserve">(при необходимости указать иную величину и единицу измерения).</w:t>
      </w:r>
      <w:r/>
    </w:p>
    <w:p>
      <w:pPr>
        <w:pStyle w:val="905"/>
        <w:ind w:firstLine="709"/>
        <w:rPr>
          <w:rStyle w:val="923"/>
          <w:sz w:val="20"/>
          <w:szCs w:val="20"/>
        </w:rPr>
      </w:pPr>
      <w:r>
        <w:rPr>
          <w:rStyle w:val="923"/>
          <w:sz w:val="20"/>
          <w:szCs w:val="20"/>
        </w:rPr>
        <w:t xml:space="preserve">Неотъемлемой частью настоящего Договора является копия охранного обязательства собственника или иного законного владельца объекта культурного наследия</w:t>
      </w:r>
      <w:r>
        <w:rPr>
          <w:rStyle w:val="923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(памятник</w:t>
      </w:r>
      <w:r>
        <w:rPr>
          <w:i/>
          <w:sz w:val="20"/>
          <w:szCs w:val="20"/>
        </w:rPr>
        <w:t xml:space="preserve">а</w:t>
      </w:r>
      <w:r>
        <w:rPr>
          <w:i/>
          <w:sz w:val="20"/>
          <w:szCs w:val="20"/>
        </w:rPr>
        <w:t xml:space="preserve"> истории и культуры)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народов Российской Федерации</w:t>
      </w:r>
      <w:r>
        <w:rPr>
          <w:rStyle w:val="923"/>
          <w:sz w:val="20"/>
          <w:szCs w:val="20"/>
        </w:rPr>
        <w:t xml:space="preserve">, включенного в единый государственный реестр объектов культурного наследия (памятников истории и культуры) народов Российской Федерации.*</w:t>
      </w:r>
      <w:r>
        <w:rPr>
          <w:rStyle w:val="923"/>
          <w:sz w:val="20"/>
          <w:szCs w:val="20"/>
        </w:rPr>
      </w:r>
      <w:r>
        <w:rPr>
          <w:rStyle w:val="923"/>
          <w:sz w:val="20"/>
          <w:szCs w:val="20"/>
        </w:rPr>
      </w:r>
    </w:p>
    <w:p>
      <w:pPr>
        <w:ind w:firstLine="709"/>
        <w:jc w:val="both"/>
      </w:pPr>
      <w:r>
        <w:t xml:space="preserve">1.2. Состав передаваемого в аренду </w:t>
      </w:r>
      <w:r>
        <w:t xml:space="preserve">имущества</w:t>
      </w:r>
      <w:r>
        <w:t xml:space="preserve"> определяется в приложении к настоящему Договору. Указанное приложение является неотъемлемой частью настоящего Договора.</w:t>
      </w:r>
      <w:r/>
    </w:p>
    <w:p>
      <w:pPr>
        <w:ind w:firstLine="709"/>
        <w:jc w:val="both"/>
      </w:pPr>
      <w:r>
        <w:t xml:space="preserve">Передача </w:t>
      </w:r>
      <w:r>
        <w:t xml:space="preserve">имущества</w:t>
      </w:r>
      <w:r>
        <w:t xml:space="preserve"> оформляется актом приема-передачи с указанием фактического состояния передаваемого </w:t>
      </w:r>
      <w:r>
        <w:t xml:space="preserve">имущества</w:t>
      </w:r>
      <w:r>
        <w:t xml:space="preserve">, который составляется и подписывается Сторонами в трех экземплярах (по одному для </w:t>
      </w:r>
      <w:r>
        <w:t xml:space="preserve">Арендодателя</w:t>
      </w:r>
      <w:r>
        <w:t xml:space="preserve">, </w:t>
      </w:r>
      <w:r>
        <w:t xml:space="preserve">Арендатора</w:t>
      </w:r>
      <w:r>
        <w:t xml:space="preserve"> и Министерства</w:t>
      </w:r>
      <w:r>
        <w:t xml:space="preserve"> имущественных </w:t>
      </w:r>
      <w:r>
        <w:t xml:space="preserve">и земельных </w:t>
      </w:r>
      <w:r>
        <w:t xml:space="preserve">отношений Смоленской области</w:t>
      </w:r>
      <w:r>
        <w:t xml:space="preserve"> (далее – Министерство</w:t>
      </w:r>
      <w:r>
        <w:t xml:space="preserve">).</w:t>
      </w:r>
      <w:r/>
    </w:p>
    <w:p>
      <w:pPr>
        <w:pStyle w:val="904"/>
        <w:ind w:firstLine="709"/>
        <w:tabs>
          <w:tab w:val="left" w:pos="7730" w:leader="none"/>
        </w:tabs>
      </w:pPr>
      <w:r>
        <w:t xml:space="preserve">Акт приема</w:t>
      </w:r>
      <w:r>
        <w:rPr>
          <w:b/>
        </w:rPr>
        <w:t xml:space="preserve">-</w:t>
      </w:r>
      <w:r>
        <w:t xml:space="preserve">передачи приобщается к настоящему Договору</w:t>
      </w:r>
      <w:r>
        <w:t xml:space="preserve">.</w:t>
      </w:r>
      <w:r>
        <w:t xml:space="preserve"> </w:t>
      </w:r>
      <w:r>
        <w:tab/>
      </w:r>
      <w:r/>
    </w:p>
    <w:p>
      <w:pPr>
        <w:ind w:firstLine="709"/>
        <w:jc w:val="both"/>
      </w:pPr>
      <w:r>
        <w:t xml:space="preserve">1.3. Настоящий Договор заключен</w:t>
      </w:r>
      <w:r>
        <w:t xml:space="preserve"> на срок</w:t>
      </w:r>
      <w:r>
        <w:t xml:space="preserve"> </w:t>
      </w:r>
      <w:r>
        <w:t xml:space="preserve">______________.</w:t>
      </w:r>
      <w:r>
        <w:t xml:space="preserve"> </w:t>
      </w:r>
      <w:r/>
    </w:p>
    <w:p>
      <w:pPr>
        <w:ind w:firstLine="709"/>
        <w:jc w:val="both"/>
      </w:pPr>
      <w:r>
        <w:t xml:space="preserve">1.</w:t>
      </w:r>
      <w:r>
        <w:t xml:space="preserve">4</w:t>
      </w:r>
      <w:r>
        <w:t xml:space="preserve">. Передача </w:t>
      </w:r>
      <w:r>
        <w:t xml:space="preserve">имущества</w:t>
      </w:r>
      <w:r>
        <w:t xml:space="preserve"> в аренду не влечет передачу права собственности на него. </w:t>
      </w:r>
      <w:r/>
    </w:p>
    <w:p>
      <w:pPr>
        <w:ind w:firstLine="709"/>
        <w:jc w:val="both"/>
      </w:pPr>
      <w:r>
        <w:t xml:space="preserve">1.</w:t>
      </w:r>
      <w:r>
        <w:t xml:space="preserve">5</w:t>
      </w:r>
      <w:r>
        <w:t xml:space="preserve">. </w:t>
      </w:r>
      <w:r>
        <w:t xml:space="preserve">За пределами исполнения обязательств по настоящему Договору Арендатор полностью свободен в своей деятельности.</w:t>
      </w:r>
      <w:r/>
    </w:p>
    <w:p>
      <w:pPr>
        <w:pStyle w:val="912"/>
        <w:numPr>
          <w:ilvl w:val="0"/>
          <w:numId w:val="2"/>
        </w:numPr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Об</w:t>
      </w:r>
      <w:r>
        <w:rPr>
          <w:b/>
        </w:rPr>
        <w:t xml:space="preserve">язанности Сторон</w:t>
      </w:r>
      <w:r>
        <w:rPr>
          <w:b/>
        </w:rPr>
      </w:r>
      <w:r>
        <w:rPr>
          <w:b/>
        </w:rPr>
      </w:r>
    </w:p>
    <w:p>
      <w:pPr>
        <w:ind w:firstLine="851"/>
        <w:jc w:val="both"/>
      </w:pPr>
      <w:r/>
      <w:r/>
    </w:p>
    <w:p>
      <w:pPr>
        <w:ind w:firstLine="709"/>
        <w:jc w:val="both"/>
        <w:rPr>
          <w:b/>
        </w:rPr>
      </w:pPr>
      <w:r>
        <w:rPr>
          <w:b/>
        </w:rPr>
        <w:t xml:space="preserve">2.1. </w:t>
      </w:r>
      <w:r>
        <w:rPr>
          <w:b/>
        </w:rPr>
        <w:t xml:space="preserve">Арендодатель</w:t>
      </w:r>
      <w:r>
        <w:rPr>
          <w:b/>
        </w:rPr>
        <w:t xml:space="preserve">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2.1.1. В пятидневный срок с момента заключения настоящего Договора оформить с Арендатором договор</w:t>
      </w:r>
      <w:r>
        <w:t xml:space="preserve"> </w:t>
      </w:r>
      <w:r>
        <w:t xml:space="preserve">на возмещение расходов по содержанию арендованного имущества</w:t>
      </w:r>
      <w:r>
        <w:t xml:space="preserve">           (далее </w:t>
      </w:r>
      <w:r>
        <w:t xml:space="preserve">–</w:t>
      </w:r>
      <w:r>
        <w:t xml:space="preserve"> Договор на </w:t>
      </w:r>
      <w:r>
        <w:t xml:space="preserve">возмещение затрат)</w:t>
      </w:r>
      <w:r>
        <w:t xml:space="preserve">,</w:t>
      </w:r>
      <w:r>
        <w:t xml:space="preserve"> включающие в себя:</w:t>
      </w:r>
      <w:r>
        <w:t xml:space="preserve"> </w:t>
      </w:r>
      <w:r/>
    </w:p>
    <w:p>
      <w:pPr>
        <w:ind w:firstLine="709"/>
        <w:jc w:val="both"/>
      </w:pPr>
      <w:r>
        <w:t xml:space="preserve">-</w:t>
      </w:r>
      <w:r>
        <w:t xml:space="preserve"> </w:t>
      </w:r>
      <w:r>
        <w:t xml:space="preserve">плату за эксплуатационные, коммунальные и </w:t>
      </w:r>
      <w:r>
        <w:t xml:space="preserve">необходимые </w:t>
      </w:r>
      <w:r>
        <w:t xml:space="preserve">арендатору</w:t>
      </w:r>
      <w:r>
        <w:t xml:space="preserve"> </w:t>
      </w:r>
      <w:r>
        <w:t xml:space="preserve">административно-хозяйственные услуги;</w:t>
      </w:r>
      <w:r/>
    </w:p>
    <w:p>
      <w:pPr>
        <w:ind w:firstLine="709"/>
        <w:jc w:val="both"/>
      </w:pPr>
      <w:r>
        <w:t xml:space="preserve">-</w:t>
      </w:r>
      <w:r>
        <w:t xml:space="preserve"> </w:t>
      </w:r>
      <w:r>
        <w:t xml:space="preserve">возмещение затрат </w:t>
      </w:r>
      <w:r>
        <w:t xml:space="preserve">Арендодателя</w:t>
      </w:r>
      <w:r>
        <w:t xml:space="preserve"> на </w:t>
      </w:r>
      <w:r>
        <w:t xml:space="preserve">амортизационные</w:t>
      </w:r>
      <w:r>
        <w:t xml:space="preserve"> отчисления, налоги на землю и имущество в части передаваемого в аренду имущества </w:t>
      </w:r>
      <w:r>
        <w:t xml:space="preserve">(за исключением объектов электросетевого хозяйства, используемых для обеспечения электроснабжения потребителей Смоленской области)</w:t>
      </w:r>
      <w:r>
        <w:t xml:space="preserve">;</w:t>
      </w:r>
      <w:r/>
    </w:p>
    <w:p>
      <w:pPr>
        <w:ind w:firstLine="709"/>
        <w:jc w:val="both"/>
      </w:pPr>
      <w:r>
        <w:t xml:space="preserve">-</w:t>
      </w:r>
      <w:r>
        <w:t xml:space="preserve"> </w:t>
      </w:r>
      <w:r>
        <w:t xml:space="preserve">возмещение затрат, связанных со страхованием </w:t>
      </w:r>
      <w:r>
        <w:t xml:space="preserve">имуществ</w:t>
      </w:r>
      <w:r>
        <w:t xml:space="preserve">а.</w:t>
      </w:r>
      <w:r/>
    </w:p>
    <w:p>
      <w:pPr>
        <w:ind w:firstLine="709"/>
        <w:jc w:val="both"/>
      </w:pPr>
      <w:r>
        <w:t xml:space="preserve">Договор на возмещение затрат, заключается на </w:t>
      </w:r>
      <w:r>
        <w:t xml:space="preserve">срок, указанный в п. 1.3 настоящего Договора</w:t>
      </w:r>
      <w:r>
        <w:t xml:space="preserve">.</w:t>
      </w:r>
      <w:r/>
    </w:p>
    <w:p>
      <w:pPr>
        <w:ind w:firstLine="709"/>
        <w:jc w:val="both"/>
      </w:pPr>
      <w:r>
        <w:t xml:space="preserve">2.1.2. </w:t>
      </w:r>
      <w:r>
        <w:t xml:space="preserve">Не позднее пяти дней с момента заключения настоящего Договора п</w:t>
      </w:r>
      <w:r>
        <w:t xml:space="preserve">ередать Арендатору </w:t>
      </w:r>
      <w:r>
        <w:t xml:space="preserve">имуществ</w:t>
      </w:r>
      <w:r>
        <w:t xml:space="preserve">о</w:t>
      </w:r>
      <w:r>
        <w:t xml:space="preserve"> </w:t>
      </w:r>
      <w:r>
        <w:t xml:space="preserve">по акту приема-передачи.</w:t>
      </w:r>
      <w:r/>
    </w:p>
    <w:p>
      <w:pPr>
        <w:pStyle w:val="905"/>
        <w:ind w:firstLine="709"/>
      </w:pPr>
      <w:r>
        <w:t xml:space="preserve">2.1.3. Участвовать в создании необходимых условий для эффективного использования  </w:t>
      </w:r>
      <w:r>
        <w:t xml:space="preserve">аренд</w:t>
      </w:r>
      <w:r>
        <w:t xml:space="preserve">ованного</w:t>
      </w:r>
      <w:r>
        <w:t xml:space="preserve"> </w:t>
      </w:r>
      <w:r>
        <w:t xml:space="preserve">имуществ</w:t>
      </w:r>
      <w:r>
        <w:t xml:space="preserve">а и поддержания его в надлежащем состоянии.</w:t>
      </w:r>
      <w:r/>
    </w:p>
    <w:p>
      <w:pPr>
        <w:pStyle w:val="904"/>
        <w:ind w:firstLine="709"/>
        <w:rPr>
          <w:sz w:val="20"/>
          <w:szCs w:val="20"/>
        </w:rPr>
      </w:pPr>
      <w:r>
        <w:t xml:space="preserve">2.1.</w:t>
      </w:r>
      <w:r>
        <w:t xml:space="preserve">4</w:t>
      </w:r>
      <w:r>
        <w:t xml:space="preserve">. После прекращения действия настоящего Договора или его досрочного расторжения принять </w:t>
      </w:r>
      <w:r>
        <w:t xml:space="preserve">имущество</w:t>
      </w:r>
      <w:r>
        <w:t xml:space="preserve"> по акту прием</w:t>
      </w:r>
      <w:r>
        <w:t xml:space="preserve">а</w:t>
      </w:r>
      <w:r>
        <w:t xml:space="preserve">-передачи, который подписывается </w:t>
      </w:r>
      <w:r>
        <w:t xml:space="preserve">Арендодателем</w:t>
      </w:r>
      <w:r>
        <w:t xml:space="preserve"> и Арендатором в трех экземплярах, один из них направляется в Министерство</w:t>
      </w:r>
      <w: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2.2. Арендатор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2.2.1. Использовать </w:t>
      </w:r>
      <w:r>
        <w:t xml:space="preserve">имущество</w:t>
      </w:r>
      <w:r>
        <w:t xml:space="preserve"> исключительно по прямому назначению, указанному в п. 1.1 настоящего </w:t>
      </w:r>
      <w:r>
        <w:t xml:space="preserve">Договора</w:t>
      </w:r>
      <w:r>
        <w:t xml:space="preserve">, условиями Договора, законодательством Российской Федерации, нормами и правилами использования зданий (помещений), строений, сооружений, в том числе санитарными нормами и правилами пожарной безопасности.</w:t>
      </w:r>
      <w:r/>
    </w:p>
    <w:p>
      <w:pPr>
        <w:ind w:firstLine="709"/>
        <w:jc w:val="both"/>
      </w:pPr>
      <w:r>
        <w:t xml:space="preserve">2.2.2. Не позднее пяти дней с момента заключения настоящего Договора заключить с </w:t>
      </w:r>
      <w:r>
        <w:t xml:space="preserve">Арендодателем</w:t>
      </w:r>
      <w:r>
        <w:t xml:space="preserve"> Договор на возмещение затрат на срок, указанный в п. 1.3 настоящего Договора.</w:t>
      </w:r>
      <w:r/>
    </w:p>
    <w:p>
      <w:pPr>
        <w:ind w:firstLine="709"/>
        <w:jc w:val="both"/>
      </w:pPr>
      <w:r>
        <w:t xml:space="preserve">2.2.3. </w:t>
      </w:r>
      <w:r>
        <w:t xml:space="preserve">Не позднее пяти дней с момента заключения настоящего Договора п</w:t>
      </w:r>
      <w:r>
        <w:t xml:space="preserve">ринять у </w:t>
      </w:r>
      <w:r>
        <w:t xml:space="preserve">Арендодателя</w:t>
      </w:r>
      <w:r>
        <w:t xml:space="preserve"> </w:t>
      </w:r>
      <w:r>
        <w:t xml:space="preserve">имуществ</w:t>
      </w:r>
      <w:r>
        <w:t xml:space="preserve">о</w:t>
      </w:r>
      <w:r>
        <w:t xml:space="preserve"> </w:t>
      </w:r>
      <w:r>
        <w:t xml:space="preserve">по акту приема-передачи.</w:t>
      </w:r>
      <w:r/>
    </w:p>
    <w:p>
      <w:pPr>
        <w:ind w:firstLine="709"/>
        <w:jc w:val="both"/>
      </w:pPr>
      <w:r>
        <w:t xml:space="preserve">2.2.4. Вносить арендную плату в установленный настоящим Договором срок.</w:t>
      </w:r>
      <w:r/>
    </w:p>
    <w:p>
      <w:pPr>
        <w:ind w:firstLine="709"/>
        <w:jc w:val="both"/>
      </w:pPr>
      <w:r>
        <w:t xml:space="preserve">2.2.5. Поддерживать </w:t>
      </w:r>
      <w:r>
        <w:t xml:space="preserve">имуществ</w:t>
      </w:r>
      <w:r>
        <w:t xml:space="preserve">о</w:t>
      </w:r>
      <w:r>
        <w:t xml:space="preserve"> в полной исправности и надлежащем техническом, санитарном и противопожарном состоянии.</w:t>
      </w:r>
      <w:r/>
    </w:p>
    <w:p>
      <w:pPr>
        <w:ind w:firstLine="709"/>
        <w:jc w:val="both"/>
      </w:pPr>
      <w:r>
        <w:t xml:space="preserve">2.2.6. Оплачивать </w:t>
      </w:r>
      <w:r>
        <w:t xml:space="preserve">расходы по содержанию арендованного </w:t>
      </w:r>
      <w:r>
        <w:t xml:space="preserve">имуществ</w:t>
      </w:r>
      <w:r>
        <w:t xml:space="preserve">а, предусмотренны</w:t>
      </w:r>
      <w:r>
        <w:t xml:space="preserve">е</w:t>
      </w:r>
      <w:r>
        <w:t xml:space="preserve"> пп.</w:t>
      </w:r>
      <w:r>
        <w:t xml:space="preserve"> </w:t>
      </w:r>
      <w:r>
        <w:t xml:space="preserve">2.1.1 настоящего Договора,</w:t>
      </w:r>
      <w:r>
        <w:t xml:space="preserve"> в соответствии с условиями Договора на возмещение затрат. </w:t>
      </w:r>
      <w:r>
        <w:t xml:space="preserve">Договоры на эксплуатационные, коммунальные и необходимые Арендатору административно-хозяйственные услуги могут заключаться Арендатором с организациями, предоставляющими указанные услуги.</w:t>
      </w:r>
      <w:r/>
    </w:p>
    <w:p>
      <w:pPr>
        <w:ind w:firstLine="709"/>
        <w:jc w:val="both"/>
        <w:tabs>
          <w:tab w:val="num" w:pos="0" w:leader="none"/>
        </w:tabs>
        <w:rPr>
          <w:sz w:val="20"/>
          <w:szCs w:val="20"/>
        </w:rPr>
      </w:pPr>
      <w:r>
        <w:t xml:space="preserve">2.2.7. Немедленно извещать </w:t>
      </w:r>
      <w:r>
        <w:t xml:space="preserve">Арендодателя </w:t>
      </w:r>
      <w:r>
        <w:t xml:space="preserve">и Министерство</w:t>
      </w:r>
      <w:r>
        <w:t xml:space="preserve"> </w:t>
      </w:r>
      <w:r>
        <w:t xml:space="preserve">о всяком повреждении, аварии или ином событии, нанесшем (или грозящем нанести) </w:t>
      </w:r>
      <w:r>
        <w:t xml:space="preserve">имуществ</w:t>
      </w:r>
      <w:r>
        <w:t xml:space="preserve">у ущерб, и своевременно принимать все возможные меры по предотвращению угрозы, против дальнейшего разрушения или повреждения </w:t>
      </w:r>
      <w:r>
        <w:t xml:space="preserve">имуществ</w:t>
      </w:r>
      <w:r>
        <w:t xml:space="preserve">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num" w:pos="0" w:leader="none"/>
        </w:tabs>
        <w:rPr>
          <w:sz w:val="20"/>
          <w:szCs w:val="20"/>
        </w:rPr>
      </w:pPr>
      <w:r>
        <w:t xml:space="preserve">2.2.8. Не осущ</w:t>
      </w:r>
      <w:r>
        <w:t xml:space="preserve">е</w:t>
      </w:r>
      <w:r>
        <w:t xml:space="preserve">ствлять прокладку скрытых и открытых проводок, коммуникаций, перепланировок</w:t>
      </w:r>
      <w:r>
        <w:t xml:space="preserve">,</w:t>
      </w:r>
      <w:r>
        <w:t xml:space="preserve"> переоборудования</w:t>
      </w:r>
      <w:r>
        <w:t xml:space="preserve">, реконструкцию</w:t>
      </w:r>
      <w:r>
        <w:t xml:space="preserve"> </w:t>
      </w:r>
      <w:r>
        <w:t xml:space="preserve">аренд</w:t>
      </w:r>
      <w:r>
        <w:t xml:space="preserve">ованно</w:t>
      </w:r>
      <w:r>
        <w:t xml:space="preserve">го</w:t>
      </w:r>
      <w:r>
        <w:t xml:space="preserve"> </w:t>
      </w:r>
      <w:r>
        <w:t xml:space="preserve">имуществ</w:t>
      </w:r>
      <w:r>
        <w:t xml:space="preserve">а, вызываемых потребностями Арендатора, без письменного разрешения </w:t>
      </w:r>
      <w:r>
        <w:t xml:space="preserve">Арендодателя</w:t>
      </w:r>
      <w: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4"/>
        <w:ind w:firstLine="709"/>
      </w:pPr>
      <w:r>
        <w:t xml:space="preserve">2.2.</w:t>
      </w:r>
      <w:r>
        <w:t xml:space="preserve">9</w:t>
      </w:r>
      <w:r>
        <w:t xml:space="preserve">. Своевременно производить за свой счет текущий и капитальный ремонт арендованного </w:t>
      </w:r>
      <w:r>
        <w:t xml:space="preserve">имуществ</w:t>
      </w:r>
      <w:r>
        <w:t xml:space="preserve">а в сроки, согласованные с Арендодателем</w:t>
      </w:r>
      <w:r>
        <w:t xml:space="preserve"> </w:t>
      </w:r>
      <w:r>
        <w:t xml:space="preserve">(в случае передачи в аренду здания, строения, сооружения</w:t>
      </w:r>
      <w:r>
        <w:t xml:space="preserve"> </w:t>
      </w:r>
      <w:r>
        <w:t xml:space="preserve">и т.п.</w:t>
      </w:r>
      <w:r>
        <w:t xml:space="preserve">)</w:t>
      </w:r>
      <w:r>
        <w:t xml:space="preserve">. </w:t>
      </w:r>
      <w:r/>
    </w:p>
    <w:p>
      <w:pPr>
        <w:pStyle w:val="904"/>
        <w:ind w:firstLine="709"/>
      </w:pPr>
      <w:r>
        <w:t xml:space="preserve">Своевременно производить за свой счет текущий ремонт арендованного </w:t>
      </w:r>
      <w:r>
        <w:t xml:space="preserve">имуществ</w:t>
      </w:r>
      <w:r>
        <w:t xml:space="preserve">а</w:t>
      </w:r>
      <w:r>
        <w:t xml:space="preserve">.</w:t>
      </w:r>
      <w:r>
        <w:t xml:space="preserve"> Принимать долевое участие в капитальном ремонте здания,</w:t>
      </w:r>
      <w:r>
        <w:t xml:space="preserve"> </w:t>
      </w:r>
      <w:r>
        <w:t xml:space="preserve">строения, сооружения</w:t>
      </w:r>
      <w:r>
        <w:t xml:space="preserve">,</w:t>
      </w:r>
      <w:r>
        <w:t xml:space="preserve"> инженерно-технических коммуникаций, мероприятиях по благоустройству окружающей территории, проводимых Арендодателем</w:t>
      </w:r>
      <w:r>
        <w:t xml:space="preserve"> </w:t>
      </w:r>
      <w:r>
        <w:t xml:space="preserve">(если в аренде находится часть здания, </w:t>
      </w:r>
      <w:r>
        <w:t xml:space="preserve">строения, сооружения</w:t>
      </w:r>
      <w:r>
        <w:t xml:space="preserve">, </w:t>
      </w:r>
      <w:r>
        <w:t xml:space="preserve">помещени</w:t>
      </w:r>
      <w:r>
        <w:t xml:space="preserve">е(</w:t>
      </w:r>
      <w:r>
        <w:t xml:space="preserve">я) в здании</w:t>
      </w:r>
      <w:r>
        <w:t xml:space="preserve"> </w:t>
      </w:r>
      <w:r>
        <w:t xml:space="preserve">и т.п.</w:t>
      </w:r>
      <w:r>
        <w:t xml:space="preserve">).</w:t>
      </w:r>
      <w:r>
        <w:t xml:space="preserve"> 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2.2.1</w:t>
      </w:r>
      <w:r>
        <w:t xml:space="preserve">0</w:t>
      </w:r>
      <w:r>
        <w:t xml:space="preserve">. Предоставлять представителям </w:t>
      </w:r>
      <w:r>
        <w:t xml:space="preserve">Арендодателя</w:t>
      </w:r>
      <w:r>
        <w:t xml:space="preserve"> и Министерств</w:t>
      </w:r>
      <w:r>
        <w:t xml:space="preserve">а</w:t>
      </w:r>
      <w:r>
        <w:rPr>
          <w:sz w:val="20"/>
          <w:szCs w:val="20"/>
        </w:rPr>
        <w:t xml:space="preserve"> </w:t>
      </w:r>
      <w:r>
        <w:t xml:space="preserve">беспрепятственный доступ </w:t>
      </w:r>
      <w:r>
        <w:t xml:space="preserve">к </w:t>
      </w:r>
      <w:r>
        <w:t xml:space="preserve">арендованному</w:t>
      </w:r>
      <w:r>
        <w:t xml:space="preserve"> </w:t>
      </w:r>
      <w:r>
        <w:t xml:space="preserve">имуществ</w:t>
      </w:r>
      <w:r>
        <w:t xml:space="preserve">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4"/>
        <w:ind w:firstLine="709"/>
      </w:pPr>
      <w:r>
        <w:t xml:space="preserve">2.2.1</w:t>
      </w:r>
      <w:r>
        <w:t xml:space="preserve">1</w:t>
      </w:r>
      <w:r>
        <w:t xml:space="preserve">. По окончании срока действия настоящего Договора или при его расторжении освободить </w:t>
      </w:r>
      <w:r>
        <w:t xml:space="preserve">имущество</w:t>
      </w:r>
      <w:r>
        <w:t xml:space="preserve"> не позднее трех дней </w:t>
      </w:r>
      <w:r>
        <w:t xml:space="preserve">с даты окончания</w:t>
      </w:r>
      <w:r>
        <w:t xml:space="preserve"> срока действия или с даты расторжения настоящего Договора, передав </w:t>
      </w:r>
      <w:r>
        <w:t xml:space="preserve">имущество</w:t>
      </w:r>
      <w:r>
        <w:t xml:space="preserve"> по акту приема-передачи </w:t>
      </w:r>
      <w:r>
        <w:t xml:space="preserve">Арендодателю</w:t>
      </w:r>
      <w:r>
        <w:t xml:space="preserve"> в том состоянии, в котором его получил с учетом нормального износа. Также </w:t>
      </w:r>
      <w:r>
        <w:t xml:space="preserve">Арендодателю</w:t>
      </w:r>
      <w:r>
        <w:t xml:space="preserve"> должны быть переданы по акту произведенные улучшения </w:t>
      </w:r>
      <w:r>
        <w:t xml:space="preserve">имущества</w:t>
      </w:r>
      <w:r>
        <w:t xml:space="preserve">, составляющие его принадлежность и неотделимые без вреда для его конструкций и интерьера. </w:t>
      </w:r>
      <w:r/>
    </w:p>
    <w:p>
      <w:pPr>
        <w:pStyle w:val="904"/>
        <w:ind w:firstLine="709"/>
      </w:pPr>
      <w:r>
        <w:t xml:space="preserve">Имущество</w:t>
      </w:r>
      <w:r>
        <w:t xml:space="preserve"> считается фактически переданным </w:t>
      </w:r>
      <w:r>
        <w:t xml:space="preserve">Арендодателю</w:t>
      </w:r>
      <w:r>
        <w:t xml:space="preserve"> с момента подписания акта приема-передачи.</w:t>
      </w:r>
      <w:r/>
    </w:p>
    <w:p>
      <w:pPr>
        <w:ind w:firstLine="709"/>
        <w:jc w:val="both"/>
      </w:pPr>
      <w:r>
        <w:t xml:space="preserve">2.2.1</w:t>
      </w:r>
      <w:r>
        <w:t xml:space="preserve">2</w:t>
      </w:r>
      <w:r>
        <w:t xml:space="preserve">. Освободить </w:t>
      </w:r>
      <w:r>
        <w:t xml:space="preserve">имуществ</w:t>
      </w:r>
      <w:r>
        <w:t xml:space="preserve">о</w:t>
      </w:r>
      <w:r>
        <w:t xml:space="preserve"> в св</w:t>
      </w:r>
      <w:r>
        <w:t xml:space="preserve">язи с аварийным состоянием конс</w:t>
      </w:r>
      <w:r>
        <w:t xml:space="preserve">трукций здания (или его части)</w:t>
      </w:r>
      <w:r>
        <w:t xml:space="preserve"> </w:t>
      </w:r>
      <w:r>
        <w:t xml:space="preserve">или его сносом по градостроительным причинам (основаниям) в сроки, установленные соответствующими органами.</w:t>
      </w:r>
      <w:r/>
    </w:p>
    <w:p>
      <w:pPr>
        <w:pStyle w:val="907"/>
        <w:ind w:left="0" w:right="0" w:firstLine="709"/>
      </w:pPr>
      <w:r>
        <w:t xml:space="preserve">2.2.1</w:t>
      </w:r>
      <w:r>
        <w:t xml:space="preserve">3</w:t>
      </w:r>
      <w:r>
        <w:t xml:space="preserve">. Нести ответственность за нарушение правил пожарной безопасности, назначить лиц ответственных за пожарную безопасность и электрохозяйство.</w:t>
      </w:r>
      <w:r/>
    </w:p>
    <w:p>
      <w:pPr>
        <w:pStyle w:val="907"/>
        <w:ind w:left="0" w:right="0" w:firstLine="709"/>
      </w:pPr>
      <w:r>
        <w:t xml:space="preserve">2.2.1</w:t>
      </w:r>
      <w:r>
        <w:t xml:space="preserve">4</w:t>
      </w:r>
      <w:r>
        <w:t xml:space="preserve">. В случаях</w:t>
      </w:r>
      <w:r>
        <w:t xml:space="preserve">,</w:t>
      </w:r>
      <w:r>
        <w:t xml:space="preserve"> предусмотренных законодательством</w:t>
      </w:r>
      <w:r>
        <w:t xml:space="preserve">,</w:t>
      </w:r>
      <w:r>
        <w:t xml:space="preserve"> зарегистрировать данный Договор</w:t>
      </w:r>
      <w:r>
        <w:t xml:space="preserve">. </w:t>
      </w:r>
      <w:r>
        <w:t xml:space="preserve">Зарегистрированный Договор предоставляется по одному экземпляру </w:t>
      </w:r>
      <w:r>
        <w:t xml:space="preserve">Арендодателю</w:t>
      </w:r>
      <w:r>
        <w:t xml:space="preserve"> и </w:t>
      </w:r>
      <w:r>
        <w:t xml:space="preserve">в Министерство</w:t>
      </w:r>
      <w:r>
        <w:t xml:space="preserve">.</w:t>
      </w:r>
      <w:r/>
    </w:p>
    <w:p>
      <w:pPr>
        <w:pStyle w:val="907"/>
        <w:ind w:left="0" w:right="0" w:firstLine="709"/>
        <w:rPr>
          <w:i/>
          <w:highlight w:val="yellow"/>
        </w:rPr>
      </w:pPr>
      <w:r>
        <w:rPr>
          <w:i/>
        </w:rPr>
        <w:t xml:space="preserve">2.2.1</w:t>
      </w:r>
      <w:r>
        <w:rPr>
          <w:i/>
        </w:rPr>
        <w:t xml:space="preserve">5</w:t>
      </w:r>
      <w:r>
        <w:rPr>
          <w:i/>
        </w:rPr>
        <w:t xml:space="preserve">. </w:t>
      </w:r>
      <w:r>
        <w:rPr>
          <w:i/>
          <w:color w:val="000000"/>
        </w:rPr>
        <w:t xml:space="preserve">Выполнять требования, установленные пунктами 1 - 3 статьи 47</w:t>
      </w:r>
      <w:r>
        <w:rPr>
          <w:i/>
          <w:color w:val="000000"/>
          <w:vertAlign w:val="superscript"/>
        </w:rPr>
        <w:t xml:space="preserve">3</w:t>
      </w:r>
      <w:r>
        <w:rPr>
          <w:i/>
          <w:color w:val="000000"/>
        </w:rPr>
        <w:t xml:space="preserve"> Федерального закона «Об объектах культурного наследия (памятниках истории и культуры) народов Российской Федерации»</w:t>
      </w:r>
      <w:r>
        <w:rPr>
          <w:i/>
          <w:color w:val="000000"/>
        </w:rPr>
        <w:t xml:space="preserve">,</w:t>
      </w:r>
      <w:r>
        <w:rPr>
          <w:i/>
          <w:color w:val="000000"/>
        </w:rPr>
        <w:t xml:space="preserve"> в отношении объекта, а также </w:t>
      </w:r>
      <w:r>
        <w:rPr>
          <w:i/>
          <w:iCs/>
        </w:rPr>
        <w:t xml:space="preserve">требования, предусмотренные </w:t>
      </w:r>
      <w:r>
        <w:rPr>
          <w:i/>
          <w:color w:val="000000"/>
        </w:rPr>
        <w:t xml:space="preserve">охранным обязательством собственника или иного законного владельца объекта культурного наследия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(памятника истории и культуры) народов Российской Федерации</w:t>
      </w:r>
      <w:r>
        <w:rPr>
          <w:i/>
          <w:color w:val="000000"/>
        </w:rPr>
        <w:t xml:space="preserve">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i/>
          <w:iCs/>
        </w:rPr>
        <w:t xml:space="preserve">, в порядке и на условия их выполнения, предусмотренных указанным </w:t>
      </w:r>
      <w:r>
        <w:rPr>
          <w:i/>
          <w:color w:val="000000"/>
        </w:rPr>
        <w:t xml:space="preserve">охранным обязательством</w:t>
      </w:r>
      <w:r>
        <w:rPr>
          <w:i/>
          <w:iCs/>
        </w:rPr>
        <w:t xml:space="preserve">.</w:t>
      </w:r>
      <w:r>
        <w:rPr>
          <w:i/>
          <w:highlight w:val="yellow"/>
        </w:rPr>
      </w:r>
      <w:r>
        <w:rPr>
          <w:i/>
          <w:highlight w:val="yellow"/>
        </w:rPr>
      </w:r>
    </w:p>
    <w:p>
      <w:pPr>
        <w:pStyle w:val="907"/>
        <w:ind w:left="0" w:right="0" w:firstLine="709"/>
        <w:rPr>
          <w:bCs/>
          <w:i/>
          <w:highlight w:val="none"/>
        </w:rPr>
      </w:pPr>
      <w:r>
        <w:rPr>
          <w:i/>
          <w:highlight w:val="none"/>
        </w:rPr>
        <w:t xml:space="preserve"> </w:t>
      </w:r>
      <w:r>
        <w:rPr>
          <w:i/>
          <w:color w:val="000000"/>
        </w:rPr>
        <w:t xml:space="preserve">Не производить работы, не предусмотренные законодательством Российской Федерации об объектах культурного наследия (памятниках истории и культуры) народов Российской Федерации и (или) противоречащие ему.</w:t>
      </w:r>
      <w:r>
        <w:rPr>
          <w:i/>
          <w:iCs/>
        </w:rPr>
        <w:t xml:space="preserve">*</w:t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pStyle w:val="907"/>
        <w:ind w:left="0" w:right="0" w:firstLine="709"/>
        <w:rPr>
          <w:b/>
          <w:bCs/>
        </w:rPr>
      </w:pPr>
      <w:r>
        <w:rPr>
          <w:i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12"/>
        <w:numPr>
          <w:ilvl w:val="0"/>
          <w:numId w:val="2"/>
        </w:numPr>
        <w:ind w:right="-218"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Платежи и расчеты по Договору</w:t>
      </w:r>
      <w:r>
        <w:rPr>
          <w:b/>
        </w:rPr>
      </w:r>
      <w:r>
        <w:rPr>
          <w:b/>
        </w:rPr>
      </w:r>
    </w:p>
    <w:p>
      <w:pPr>
        <w:ind w:right="-218" w:firstLine="7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8"/>
        <w:ind w:firstLine="709"/>
        <w:jc w:val="both"/>
        <w:widowControl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</w:rPr>
        <w:t xml:space="preserve">3.1. </w:t>
      </w:r>
      <w:r>
        <w:rPr>
          <w:rFonts w:ascii="Times New Roman" w:hAnsi="Times New Roman"/>
          <w:sz w:val="24"/>
        </w:rPr>
        <w:t xml:space="preserve">Величина годово</w:t>
      </w:r>
      <w:r>
        <w:rPr>
          <w:rFonts w:ascii="Times New Roman" w:hAnsi="Times New Roman"/>
          <w:sz w:val="24"/>
        </w:rPr>
        <w:t xml:space="preserve">й арендной платы за пользование </w:t>
      </w:r>
      <w:r>
        <w:rPr>
          <w:rFonts w:ascii="Times New Roman" w:hAnsi="Times New Roman"/>
          <w:sz w:val="24"/>
        </w:rPr>
        <w:t xml:space="preserve">имуществом определяется в соответствии с Порядком </w:t>
      </w:r>
      <w:r>
        <w:rPr>
          <w:rFonts w:ascii="Times New Roman" w:hAnsi="Times New Roman"/>
          <w:sz w:val="24"/>
        </w:rPr>
        <w:t xml:space="preserve">определения годовой арендной платы за пользование имуществом, находящимся в государственной собственности Смоленской области</w:t>
      </w:r>
      <w:r>
        <w:rPr>
          <w:rFonts w:ascii="Times New Roman" w:hAnsi="Times New Roman"/>
          <w:sz w:val="24"/>
        </w:rPr>
        <w:t xml:space="preserve">, утвержденным постановлением </w:t>
      </w:r>
      <w:r>
        <w:rPr>
          <w:rFonts w:ascii="Times New Roman" w:hAnsi="Times New Roman"/>
          <w:sz w:val="24"/>
        </w:rPr>
        <w:t xml:space="preserve">Правительства Смоленской области от 14.05.2024 № 316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</w:t>
      </w:r>
      <w:r>
        <w:rPr>
          <w:rFonts w:ascii="Times New Roman" w:hAnsi="Times New Roman"/>
          <w:sz w:val="24"/>
        </w:rPr>
        <w:t xml:space="preserve"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Порядок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/на основании протокола </w:t>
      </w:r>
      <w:r>
        <w:rPr>
          <w:rFonts w:ascii="Times New Roman" w:hAnsi="Times New Roman"/>
          <w:i/>
          <w:sz w:val="24"/>
        </w:rPr>
        <w:t xml:space="preserve">от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________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об</w:t>
      </w:r>
      <w:r>
        <w:rPr>
          <w:rFonts w:ascii="Times New Roman" w:hAnsi="Times New Roman"/>
          <w:i/>
          <w:sz w:val="24"/>
        </w:rPr>
        <w:t xml:space="preserve"> итогах торгов  в форме аукциона (конкурса) на право</w:t>
      </w:r>
      <w:r>
        <w:rPr>
          <w:rFonts w:ascii="Times New Roman" w:hAnsi="Times New Roman"/>
          <w:i/>
          <w:sz w:val="24"/>
        </w:rPr>
        <w:br/>
        <w:t xml:space="preserve">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 (</w:t>
      </w:r>
      <w:r>
        <w:rPr>
          <w:rFonts w:ascii="Times New Roman" w:hAnsi="Times New Roman"/>
          <w:i/>
          <w:sz w:val="22"/>
          <w:szCs w:val="22"/>
        </w:rPr>
        <w:t xml:space="preserve">дат</w:t>
      </w:r>
      <w:r>
        <w:rPr>
          <w:rFonts w:ascii="Times New Roman" w:hAnsi="Times New Roman"/>
          <w:i/>
          <w:sz w:val="22"/>
          <w:szCs w:val="22"/>
        </w:rPr>
        <w:t xml:space="preserve">а</w:t>
      </w:r>
      <w:r>
        <w:rPr>
          <w:rFonts w:ascii="Times New Roman" w:hAnsi="Times New Roman"/>
          <w:i/>
          <w:sz w:val="22"/>
          <w:szCs w:val="22"/>
        </w:rPr>
        <w:t xml:space="preserve">) </w:t>
      </w:r>
      <w:r>
        <w:rPr>
          <w:rFonts w:ascii="Times New Roman" w:hAnsi="Times New Roman"/>
          <w:i/>
          <w:sz w:val="18"/>
          <w:szCs w:val="18"/>
        </w:rPr>
      </w:r>
      <w:r>
        <w:rPr>
          <w:rFonts w:ascii="Times New Roman" w:hAnsi="Times New Roman"/>
          <w:i/>
          <w:sz w:val="18"/>
          <w:szCs w:val="18"/>
        </w:rPr>
      </w:r>
    </w:p>
    <w:p>
      <w:pPr>
        <w:pStyle w:val="908"/>
        <w:jc w:val="both"/>
        <w:widowControl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заключения договора </w:t>
      </w:r>
      <w:r>
        <w:rPr>
          <w:rFonts w:ascii="Times New Roman" w:hAnsi="Times New Roman"/>
          <w:i/>
          <w:sz w:val="24"/>
        </w:rPr>
        <w:t xml:space="preserve">аренды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i/>
          <w:sz w:val="24"/>
        </w:rPr>
        <w:t xml:space="preserve">______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/</w:t>
      </w:r>
      <w:r>
        <w:rPr>
          <w:rFonts w:ascii="Times New Roman" w:hAnsi="Times New Roman"/>
          <w:i/>
          <w:sz w:val="24"/>
        </w:rPr>
        <w:t xml:space="preserve">**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составляет: </w:t>
      </w:r>
      <w:r>
        <w:rPr>
          <w:rFonts w:ascii="Times New Roman" w:hAnsi="Times New Roman"/>
          <w:sz w:val="24"/>
        </w:rPr>
        <w:t xml:space="preserve">_____________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 </w:t>
      </w:r>
      <w:r>
        <w:rPr>
          <w:rFonts w:ascii="Times New Roman" w:hAnsi="Times New Roman"/>
          <w:sz w:val="24"/>
        </w:rPr>
        <w:t xml:space="preserve">(без учета НДС).</w:t>
      </w:r>
      <w:r>
        <w:rPr>
          <w:rFonts w:ascii="Times New Roman" w:hAnsi="Times New Roman"/>
          <w:i/>
          <w:sz w:val="24"/>
        </w:rPr>
      </w:r>
      <w:r>
        <w:rPr>
          <w:rFonts w:ascii="Times New Roman" w:hAnsi="Times New Roman"/>
          <w:i/>
          <w:sz w:val="24"/>
        </w:rPr>
      </w:r>
    </w:p>
    <w:p>
      <w:pPr>
        <w:pStyle w:val="908"/>
        <w:jc w:val="both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</w:t>
      </w:r>
      <w:r>
        <w:rPr>
          <w:rFonts w:ascii="Times New Roman" w:hAnsi="Times New Roman"/>
          <w:i/>
        </w:rPr>
        <w:t xml:space="preserve">(указать номер</w:t>
      </w:r>
      <w:r>
        <w:rPr>
          <w:rFonts w:ascii="Times New Roman" w:hAnsi="Times New Roman"/>
          <w:i/>
        </w:rPr>
        <w:t xml:space="preserve">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908"/>
        <w:ind w:firstLine="709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Ежемесячная арендная плата _____________________________________ (без учета НДС).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</w:pPr>
      <w:r>
        <w:t xml:space="preserve">3.2. </w:t>
      </w:r>
      <w:r>
        <w:t xml:space="preserve">Арендная плата (без учета НДС), предусмотренная п. 3.1, подлежит перечислению Арендатором ________________________________________________________________________, </w:t>
      </w:r>
      <w:r/>
    </w:p>
    <w:p>
      <w:pPr>
        <w:ind w:firstLine="720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платежные </w:t>
      </w:r>
      <w:r>
        <w:rPr>
          <w:i/>
          <w:sz w:val="20"/>
          <w:szCs w:val="20"/>
        </w:rPr>
        <w:t xml:space="preserve">реквизиты)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t xml:space="preserve">за каждый календарный месяц не позднее 10</w:t>
      </w:r>
      <w:r>
        <w:t xml:space="preserve">-го</w:t>
      </w:r>
      <w:r>
        <w:t xml:space="preserve"> числа месяца, за который производится оплата</w:t>
      </w:r>
      <w:r>
        <w:t xml:space="preserve"> </w:t>
      </w:r>
      <w:r>
        <w:rPr>
          <w:i/>
          <w:sz w:val="20"/>
          <w:szCs w:val="20"/>
        </w:rPr>
        <w:t xml:space="preserve">(в случае если арендатором является федеральный орган государственной власти, исполнительный орган Смоленской области, орган местного </w:t>
      </w:r>
      <w:r>
        <w:rPr>
          <w:i/>
          <w:sz w:val="20"/>
          <w:szCs w:val="20"/>
        </w:rPr>
        <w:t xml:space="preserve">самоуправления или организация, финансируемая из федерального бюджета, областного бюджета или бюджета муниципального образования, то арендная плата подлежит перечислению за каждый календарный месяц не позднее 10-го числа месяца, следующего за оплачиваемым)</w:t>
      </w:r>
      <w:r>
        <w:t xml:space="preserve">.</w:t>
      </w:r>
      <w:r/>
    </w:p>
    <w:p>
      <w:pPr>
        <w:pStyle w:val="904"/>
        <w:ind w:firstLine="709"/>
      </w:pPr>
      <w:r>
        <w:t xml:space="preserve">3.3. Расходы Арендатора </w:t>
      </w:r>
      <w:r>
        <w:t xml:space="preserve">по </w:t>
      </w:r>
      <w:r>
        <w:t xml:space="preserve">содержанию аренд</w:t>
      </w:r>
      <w:r>
        <w:t xml:space="preserve">ованного</w:t>
      </w:r>
      <w:r>
        <w:t xml:space="preserve"> имущества</w:t>
      </w:r>
      <w:r>
        <w:t xml:space="preserve">, указанные в пп</w:t>
      </w:r>
      <w:r>
        <w:t xml:space="preserve">. 2.1.1 настоящего Договора</w:t>
      </w:r>
      <w:r>
        <w:t xml:space="preserve">, не входят в состав арендной платы.</w:t>
      </w:r>
      <w:r/>
    </w:p>
    <w:p>
      <w:pPr>
        <w:pStyle w:val="904"/>
        <w:ind w:firstLine="709"/>
      </w:pPr>
      <w:r>
        <w:t xml:space="preserve">3.4. Размер арендной платы устанавливается на срок действия Договора, но не более чем на один год.</w:t>
      </w:r>
      <w:r/>
    </w:p>
    <w:p>
      <w:pPr>
        <w:pStyle w:val="904"/>
        <w:ind w:firstLine="709"/>
      </w:pPr>
      <w:r>
        <w:t xml:space="preserve">Размер арендной платы на следующий год устанавливается в одностороннем порядке Арендодателем в соответствии с действующим Порядком</w:t>
      </w:r>
      <w:r>
        <w:t xml:space="preserve">.</w:t>
      </w:r>
      <w:r/>
    </w:p>
    <w:p>
      <w:pPr>
        <w:pStyle w:val="904"/>
        <w:ind w:firstLine="709"/>
      </w:pPr>
      <w:r>
        <w:t xml:space="preserve">Новый размер арендной платы по Договору устанавливается после получения Арендатором уведомления об изменении размера арендной платы с даты, указанной в уведомлении.</w:t>
      </w:r>
      <w:r/>
    </w:p>
    <w:p>
      <w:pPr>
        <w:pStyle w:val="904"/>
        <w:ind w:firstLine="709"/>
      </w:pPr>
      <w:r>
        <w:t xml:space="preserve">Момент получения Арендатором указанного уведомления определяется в любом случае не позднее 5 дней </w:t>
      </w:r>
      <w:r>
        <w:t xml:space="preserve">с даты</w:t>
      </w:r>
      <w:r>
        <w:t xml:space="preserve"> его отправки заказным письмом по адресу, указанному в договоре.</w:t>
      </w:r>
      <w:r/>
    </w:p>
    <w:p>
      <w:pPr>
        <w:ind w:firstLine="709"/>
        <w:jc w:val="both"/>
        <w:rPr>
          <w:b/>
        </w:rPr>
      </w:pPr>
      <w:r>
        <w:t xml:space="preserve">3.5. </w:t>
      </w:r>
      <w:r>
        <w:t xml:space="preserve">Пени, штрафы за несвоевременное перечисление арендной платы подлежат перечислению Арендатором ___________________________________________________________.</w:t>
      </w:r>
      <w:r>
        <w:rPr>
          <w:b/>
        </w:rPr>
      </w:r>
      <w:r>
        <w:rPr>
          <w:b/>
        </w:rPr>
      </w:r>
    </w:p>
    <w:p>
      <w:pPr>
        <w:pStyle w:val="904"/>
        <w:ind w:firstLine="709"/>
        <w:rPr>
          <w:b/>
        </w:rPr>
      </w:pPr>
      <w:r>
        <w:rPr>
          <w:i/>
          <w:sz w:val="20"/>
          <w:szCs w:val="20"/>
        </w:rPr>
        <w:t xml:space="preserve">                                                   </w:t>
      </w: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                         </w:t>
      </w: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платежные </w:t>
      </w:r>
      <w:r>
        <w:rPr>
          <w:i/>
          <w:sz w:val="20"/>
          <w:szCs w:val="20"/>
        </w:rPr>
        <w:t xml:space="preserve">реквизиты)</w:t>
      </w:r>
      <w:r>
        <w:rPr>
          <w:b/>
        </w:rPr>
      </w:r>
      <w:r>
        <w:rPr>
          <w:b/>
        </w:rPr>
      </w:r>
    </w:p>
    <w:p>
      <w:pPr>
        <w:pStyle w:val="904"/>
        <w:ind w:firstLine="851"/>
      </w:pPr>
      <w:r/>
      <w:r/>
    </w:p>
    <w:p>
      <w:pPr>
        <w:pStyle w:val="907"/>
        <w:numPr>
          <w:ilvl w:val="0"/>
          <w:numId w:val="2"/>
        </w:numPr>
        <w:ind w:right="0"/>
        <w:jc w:val="center"/>
        <w:rPr>
          <w:b/>
        </w:rPr>
      </w:pPr>
      <w:r>
        <w:rPr>
          <w:b/>
        </w:rPr>
        <w:t xml:space="preserve">Ответственность </w:t>
      </w:r>
      <w:r>
        <w:rPr>
          <w:b/>
        </w:rPr>
        <w:t xml:space="preserve">С</w:t>
      </w:r>
      <w:r>
        <w:rPr>
          <w:b/>
        </w:rPr>
        <w:t xml:space="preserve">торон</w:t>
      </w:r>
      <w:r>
        <w:rPr>
          <w:b/>
        </w:rPr>
      </w:r>
      <w:r>
        <w:rPr>
          <w:b/>
        </w:rPr>
      </w:r>
    </w:p>
    <w:p>
      <w:pPr>
        <w:pStyle w:val="907"/>
        <w:ind w:left="0" w:right="0" w:firstLine="7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4.1. </w:t>
      </w:r>
      <w:r>
        <w:t xml:space="preserve">В случае несвоевременного перечисления арендной платы Арендатор обязан уплатить пеню в размере </w:t>
      </w:r>
      <w:r>
        <w:t xml:space="preserve">0,</w:t>
      </w:r>
      <w:r>
        <w:t xml:space="preserve">1</w:t>
      </w:r>
      <w:r>
        <w:t xml:space="preserve">% </w:t>
      </w:r>
      <w:r>
        <w:t xml:space="preserve">за каждый день просрочки от общей суммы задолженности. Пеня перечисляется </w:t>
      </w:r>
      <w:r>
        <w:t xml:space="preserve">Арендатором на </w:t>
      </w:r>
      <w:r>
        <w:t xml:space="preserve">платежные реквизиты</w:t>
      </w:r>
      <w:r>
        <w:t xml:space="preserve">,</w:t>
      </w:r>
      <w:r>
        <w:t xml:space="preserve"> указанны</w:t>
      </w:r>
      <w:r>
        <w:t xml:space="preserve">е</w:t>
      </w:r>
      <w:r>
        <w:t xml:space="preserve"> в </w:t>
      </w:r>
      <w:r>
        <w:t xml:space="preserve">п. 3.</w:t>
      </w:r>
      <w:r>
        <w:t xml:space="preserve">5</w:t>
      </w:r>
      <w:r>
        <w:t xml:space="preserve"> настоящего</w:t>
      </w:r>
      <w:r>
        <w:t xml:space="preserve"> Договора.</w:t>
      </w:r>
      <w:r/>
    </w:p>
    <w:p>
      <w:pPr>
        <w:ind w:firstLine="709"/>
        <w:jc w:val="both"/>
      </w:pPr>
      <w:r>
        <w:t xml:space="preserve">4.2. В случае если Арендатор </w:t>
      </w:r>
      <w:r>
        <w:t xml:space="preserve">по своей вине </w:t>
      </w:r>
      <w:r>
        <w:t xml:space="preserve">в установленный настоящим Договором срок не принял или не возвратил аренд</w:t>
      </w:r>
      <w:r>
        <w:t xml:space="preserve">ованное</w:t>
      </w:r>
      <w:r>
        <w:t xml:space="preserve"> имущество, </w:t>
      </w:r>
      <w:r>
        <w:t xml:space="preserve">он обязан</w:t>
      </w:r>
      <w:r>
        <w:t xml:space="preserve"> уплат</w:t>
      </w:r>
      <w:r>
        <w:t xml:space="preserve">ить</w:t>
      </w:r>
      <w:r>
        <w:t xml:space="preserve"> штраф в размере трехкратной </w:t>
      </w:r>
      <w:r>
        <w:t xml:space="preserve">еже</w:t>
      </w:r>
      <w:r>
        <w:t xml:space="preserve">месячной арендной платы на </w:t>
      </w:r>
      <w:r>
        <w:t xml:space="preserve">платежные реквизиты</w:t>
      </w:r>
      <w:r>
        <w:t xml:space="preserve">, указанные</w:t>
      </w:r>
      <w:r>
        <w:t xml:space="preserve"> в п. 3.</w:t>
      </w:r>
      <w:r>
        <w:t xml:space="preserve">5</w:t>
      </w:r>
      <w:r>
        <w:t xml:space="preserve"> настоящего Договора. </w:t>
      </w:r>
      <w:r/>
    </w:p>
    <w:p>
      <w:pPr>
        <w:ind w:firstLine="709"/>
        <w:jc w:val="both"/>
      </w:pPr>
      <w:r>
        <w:t xml:space="preserve">4.3. В случае наступления событий,</w:t>
      </w:r>
      <w:r>
        <w:t xml:space="preserve"> наступивших по вине Арендатора и</w:t>
      </w:r>
      <w:r>
        <w:t xml:space="preserve"> повлекших невозможность использования переда</w:t>
      </w:r>
      <w:r>
        <w:t xml:space="preserve">нн</w:t>
      </w:r>
      <w:r>
        <w:t xml:space="preserve">ого в аренду по настоящему Договору </w:t>
      </w:r>
      <w:r>
        <w:t xml:space="preserve">имуществ</w:t>
      </w:r>
      <w:r>
        <w:t xml:space="preserve">а, Арендатор возмещает недовнесенную арендную плату до истечения срока действия  настоящего Договора и </w:t>
      </w:r>
      <w:r>
        <w:t xml:space="preserve">выплачивает всю сумму причиненных убытков.</w:t>
      </w:r>
      <w:r/>
    </w:p>
    <w:p>
      <w:pPr>
        <w:pStyle w:val="906"/>
        <w:ind w:right="0" w:firstLine="709"/>
        <w:rPr>
          <w:sz w:val="20"/>
          <w:szCs w:val="20"/>
        </w:rPr>
      </w:pPr>
      <w:r>
        <w:t xml:space="preserve">4.4. В случае не</w:t>
      </w:r>
      <w:r>
        <w:t xml:space="preserve">целевого использования </w:t>
      </w:r>
      <w:r>
        <w:t xml:space="preserve">арендованного </w:t>
      </w:r>
      <w:r>
        <w:t xml:space="preserve">имуществ</w:t>
      </w:r>
      <w:r>
        <w:t xml:space="preserve">а, а также нарушения требований, указанных в п. 6.1 </w:t>
      </w:r>
      <w:r>
        <w:t xml:space="preserve"> настоящего </w:t>
      </w:r>
      <w:r>
        <w:t xml:space="preserve">Договора</w:t>
      </w:r>
      <w:r>
        <w:t xml:space="preserve">,</w:t>
      </w:r>
      <w:r>
        <w:t xml:space="preserve">  </w:t>
      </w:r>
      <w:r>
        <w:t xml:space="preserve">Арендатор обязан уплатить на </w:t>
      </w:r>
      <w:r>
        <w:t xml:space="preserve">платежные реквизиты</w:t>
      </w:r>
      <w:r>
        <w:t xml:space="preserve">, указанные</w:t>
      </w:r>
      <w:r>
        <w:t xml:space="preserve"> в п. 3.</w:t>
      </w:r>
      <w:r>
        <w:t xml:space="preserve">5</w:t>
      </w:r>
      <w:r>
        <w:t xml:space="preserve"> настоящего Договора</w:t>
      </w:r>
      <w:r>
        <w:t xml:space="preserve">, штраф в размере трехкратной ежемесячной арендной платы.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5"/>
        <w:ind w:firstLine="709"/>
      </w:pPr>
      <w:r>
        <w:t xml:space="preserve">4.5. 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  <w:r/>
    </w:p>
    <w:p>
      <w:pPr>
        <w:pStyle w:val="905"/>
        <w:ind w:firstLine="709"/>
      </w:pPr>
      <w:r>
        <w:rPr>
          <w:highlight w:val="none"/>
        </w:rPr>
      </w:r>
      <w:r>
        <w:t xml:space="preserve">4.6. </w:t>
      </w:r>
      <w:r>
        <w:t xml:space="preserve">В случае досрочного расторжения настоящего Договора Арендатор обязан возместить в полном объеме сумму затрат, произведенных Арендодателем при оценке рыночной величины годовой арендной платы</w:t>
      </w:r>
      <w:r>
        <w:t xml:space="preserve">.</w:t>
      </w:r>
      <w:r/>
    </w:p>
    <w:p>
      <w:pPr>
        <w:pStyle w:val="905"/>
        <w:ind w:firstLine="0"/>
      </w:pPr>
      <w:r/>
      <w:r/>
    </w:p>
    <w:p>
      <w:pPr>
        <w:pStyle w:val="905"/>
        <w:numPr>
          <w:ilvl w:val="0"/>
          <w:numId w:val="3"/>
        </w:numPr>
        <w:jc w:val="center"/>
        <w:rPr>
          <w:b/>
        </w:rPr>
      </w:pPr>
      <w:r>
        <w:rPr>
          <w:b/>
        </w:rPr>
        <w:t xml:space="preserve">Порядок изменения</w:t>
      </w:r>
      <w:r>
        <w:rPr>
          <w:b/>
        </w:rPr>
        <w:t xml:space="preserve"> и</w:t>
      </w:r>
      <w:r>
        <w:rPr>
          <w:b/>
        </w:rPr>
        <w:t xml:space="preserve"> расторжения Договора</w:t>
      </w:r>
      <w:r>
        <w:rPr>
          <w:b/>
        </w:rPr>
      </w:r>
      <w:r>
        <w:rPr>
          <w:b/>
        </w:rPr>
      </w:r>
    </w:p>
    <w:p>
      <w:pPr>
        <w:pStyle w:val="905"/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5"/>
        <w:ind w:firstLine="709"/>
      </w:pPr>
      <w:r>
        <w:t xml:space="preserve">5.</w:t>
      </w:r>
      <w:r>
        <w:t xml:space="preserve">1</w:t>
      </w:r>
      <w:r>
        <w:t xml:space="preserve">. Настоящий </w:t>
      </w:r>
      <w:r>
        <w:t xml:space="preserve">Договор</w:t>
      </w:r>
      <w:r>
        <w:t xml:space="preserve"> может быть</w:t>
      </w:r>
      <w:r>
        <w:t xml:space="preserve"> расторгнут Сторонами в соответствии с законодательством Российской Федерации, в том числе </w:t>
      </w:r>
      <w:r>
        <w:t xml:space="preserve">в случае ликвидации или реорганизации Сторон, аварийного состояния арен</w:t>
      </w:r>
      <w:r>
        <w:t xml:space="preserve">дованного</w:t>
      </w:r>
      <w:r>
        <w:t xml:space="preserve"> </w:t>
      </w:r>
      <w:r>
        <w:t xml:space="preserve">имуществ</w:t>
      </w:r>
      <w:r>
        <w:t xml:space="preserve">а</w:t>
      </w:r>
      <w:r>
        <w:t xml:space="preserve"> </w:t>
      </w:r>
      <w:r>
        <w:t xml:space="preserve">или сноса.</w:t>
      </w:r>
      <w:r>
        <w:t xml:space="preserve"> </w:t>
      </w:r>
      <w:r/>
    </w:p>
    <w:p>
      <w:pPr>
        <w:pStyle w:val="905"/>
        <w:ind w:firstLine="709"/>
        <w:rPr>
          <w:highlight w:val="none"/>
        </w:rPr>
      </w:pPr>
      <w:r>
        <w:t xml:space="preserve">5.</w:t>
      </w:r>
      <w:r>
        <w:t xml:space="preserve">2</w:t>
      </w:r>
      <w:r>
        <w:t xml:space="preserve">. </w:t>
      </w:r>
      <w:r>
        <w:t xml:space="preserve">Арендодатель вправе отказаться от исполнения настоящего Договора в соответствии с п. 1 ст. 450</w:t>
      </w:r>
      <w:r>
        <w:rPr>
          <w:vertAlign w:val="superscript"/>
        </w:rPr>
        <w:t xml:space="preserve">1</w:t>
      </w:r>
      <w:r>
        <w:t xml:space="preserve"> Гражданского </w:t>
      </w:r>
      <w:r>
        <w:t xml:space="preserve">к</w:t>
      </w:r>
      <w:r>
        <w:t xml:space="preserve">одекса Российской Федерации, предупредив Арендатора за один месяц.</w:t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ind w:firstLine="709"/>
      </w:pPr>
      <w:r>
        <w:rPr>
          <w:highlight w:val="none"/>
        </w:rPr>
      </w:r>
      <w:r>
        <w:t xml:space="preserve">Арендодатель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праве 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асторгнуть в одностороннем внесудебном порядке настоящий Договор в случае, если Арендатор пользуется имуществом с существенным нарушением условий настоящего Договора аренды (в том числе не использует имущество в целях, предусмотренных настоящим Договором 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ренды) или назначения имущества.</w:t>
      </w:r>
      <w:r>
        <w:rPr>
          <w:highlight w:val="none"/>
        </w:rPr>
      </w:r>
      <w:r/>
    </w:p>
    <w:p>
      <w:pPr>
        <w:pStyle w:val="905"/>
        <w:ind w:firstLine="709"/>
      </w:pPr>
      <w:r>
        <w:t xml:space="preserve">Расторжение настоящего Договора не освобождает Арендатора от исполнения обязательств перед Арендодателем, возникших до расторжения настоящего Договора.</w:t>
      </w:r>
      <w:r/>
    </w:p>
    <w:p>
      <w:pPr>
        <w:ind w:firstLine="709"/>
        <w:jc w:val="both"/>
      </w:pPr>
      <w:r>
        <w:t xml:space="preserve">5.</w:t>
      </w:r>
      <w:r>
        <w:t xml:space="preserve">3</w:t>
      </w:r>
      <w:r>
        <w:t xml:space="preserve">. Арендатор не имеет преимущественного права перед другими лицами по истечении срока </w:t>
      </w:r>
      <w:r>
        <w:t xml:space="preserve">настоящего Д</w:t>
      </w:r>
      <w:r>
        <w:t xml:space="preserve">оговора на заключение договора аренды на новый срок.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6. </w:t>
      </w:r>
      <w:r>
        <w:rPr>
          <w:b/>
        </w:rPr>
        <w:t xml:space="preserve">Прочие положения</w:t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outlineLvl w:val="1"/>
      </w:pPr>
      <w:r>
        <w:t xml:space="preserve">6</w:t>
      </w:r>
      <w:r>
        <w:t xml:space="preserve">.1. Арендатор не вправе сдавать арендованное </w:t>
      </w:r>
      <w:r>
        <w:t xml:space="preserve">имущество</w:t>
      </w:r>
      <w:r>
        <w:t xml:space="preserve"> в субаренду</w:t>
      </w:r>
      <w:r>
        <w:t xml:space="preserve"> </w:t>
      </w:r>
      <w:r>
        <w:t xml:space="preserve">и передавать свои права и обязанности по </w:t>
      </w:r>
      <w:r>
        <w:t xml:space="preserve">настоящему </w:t>
      </w:r>
      <w:r>
        <w:t xml:space="preserve">Договору другому лицу.</w:t>
      </w:r>
      <w:r/>
    </w:p>
    <w:p>
      <w:pPr>
        <w:pStyle w:val="904"/>
        <w:ind w:firstLine="709"/>
        <w:rPr>
          <w:sz w:val="20"/>
          <w:szCs w:val="20"/>
        </w:rPr>
      </w:pPr>
      <w:r>
        <w:t xml:space="preserve">6</w:t>
      </w:r>
      <w:r>
        <w:t xml:space="preserve">.</w:t>
      </w:r>
      <w:r>
        <w:t xml:space="preserve">2</w:t>
      </w:r>
      <w:r>
        <w:t xml:space="preserve">.</w:t>
      </w:r>
      <w:r>
        <w:t xml:space="preserve"> Стоимость неотделимых улучшений арендованного имущества, произведенных Арендатором с </w:t>
      </w:r>
      <w:r>
        <w:t xml:space="preserve">согласия Арендодателя, </w:t>
      </w:r>
      <w:r>
        <w:t xml:space="preserve">после</w:t>
      </w:r>
      <w:r>
        <w:t xml:space="preserve"> прекращения настоящего Договора возмещению Арендатору не подлежит.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6</w:t>
      </w:r>
      <w:r>
        <w:t xml:space="preserve">.</w:t>
      </w:r>
      <w:r>
        <w:t xml:space="preserve">3</w:t>
      </w:r>
      <w:r>
        <w:t xml:space="preserve">. Реорганизация Сторон, а также переход права собственности (хозяйственного ведения, оперативного управления) на сданное в аренду </w:t>
      </w:r>
      <w:r>
        <w:t xml:space="preserve">имуществ</w:t>
      </w:r>
      <w:r>
        <w:t xml:space="preserve">о</w:t>
      </w:r>
      <w:r>
        <w:t xml:space="preserve"> к др</w:t>
      </w:r>
      <w:r>
        <w:t xml:space="preserve">угому лицу </w:t>
      </w:r>
      <w:r>
        <w:t xml:space="preserve">не являются основанием для изменения условий или расторжения настоящего Договора</w:t>
      </w:r>
      <w:r>
        <w:t xml:space="preserve">.</w:t>
      </w:r>
      <w:r/>
    </w:p>
    <w:p>
      <w:pPr>
        <w:ind w:firstLine="709"/>
        <w:jc w:val="both"/>
      </w:pPr>
      <w:r>
        <w:t xml:space="preserve">6</w:t>
      </w:r>
      <w:r>
        <w:t xml:space="preserve">.4</w:t>
      </w:r>
      <w:r>
        <w:t xml:space="preserve">. При изменении наименования, места нахождения, реорганизации одной из Сторон настоящего Договора она обязана письменно в недельный срок </w:t>
      </w:r>
      <w:r>
        <w:t xml:space="preserve">с момента наступления указанного события</w:t>
      </w:r>
      <w:r>
        <w:t xml:space="preserve"> </w:t>
      </w:r>
      <w:r>
        <w:t xml:space="preserve">сообщить другой Стороне о произошедших изменениях. Для Стороны, не исполнившей данное условие, могут возникнуть неблагоприятные </w:t>
      </w:r>
      <w:r>
        <w:t xml:space="preserve">последствия</w:t>
      </w:r>
      <w:r>
        <w:t xml:space="preserve">, связанные с его не</w:t>
      </w:r>
      <w:r>
        <w:t xml:space="preserve">исполнением.</w:t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</w:t>
      </w:r>
      <w:r>
        <w:t xml:space="preserve">.</w:t>
      </w:r>
      <w:r>
        <w:t xml:space="preserve">5</w:t>
      </w:r>
      <w:r>
        <w:t xml:space="preserve">. Взаимоотношения </w:t>
      </w:r>
      <w:r>
        <w:t xml:space="preserve">С</w:t>
      </w:r>
      <w:r>
        <w:t xml:space="preserve">торон, не</w:t>
      </w:r>
      <w:r>
        <w:t xml:space="preserve">урегулированные настоящим Договором, регламентируются действующим законодательством Российской Федерации и Смоленской области.</w:t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6.6.</w:t>
      </w:r>
      <w:r>
        <w:t xml:space="preserve"> Министерство</w:t>
      </w:r>
      <w:r>
        <w:t xml:space="preserve"> вправе обращаться в суд с требованиями, вытекающими из условий  настоящего Договора.</w:t>
      </w:r>
      <w:r/>
    </w:p>
    <w:p>
      <w:pPr>
        <w:ind w:firstLine="709"/>
        <w:jc w:val="both"/>
        <w:tabs>
          <w:tab w:val="left" w:pos="0" w:leader="none"/>
          <w:tab w:val="left" w:pos="218" w:leader="none"/>
        </w:tabs>
      </w:pPr>
      <w:r>
        <w:t xml:space="preserve">6</w:t>
      </w:r>
      <w:r>
        <w:t xml:space="preserve">.</w:t>
      </w:r>
      <w:r>
        <w:t xml:space="preserve">7</w:t>
      </w:r>
      <w:r>
        <w:t xml:space="preserve">. Все не</w:t>
      </w:r>
      <w:r>
        <w:t xml:space="preserve">урегулированные Сторонами вопросы рассматриваются в Арбитражном суде Смоленской области.</w:t>
      </w:r>
      <w:r/>
    </w:p>
    <w:p>
      <w:pPr>
        <w:ind w:firstLine="709"/>
        <w:jc w:val="both"/>
        <w:tabs>
          <w:tab w:val="left" w:pos="0" w:leader="none"/>
          <w:tab w:val="left" w:pos="218" w:leader="none"/>
        </w:tabs>
        <w:rPr>
          <w:sz w:val="20"/>
          <w:szCs w:val="20"/>
        </w:rPr>
      </w:pPr>
      <w:r>
        <w:t xml:space="preserve">6</w:t>
      </w:r>
      <w:r>
        <w:t xml:space="preserve">.</w:t>
      </w:r>
      <w:r>
        <w:t xml:space="preserve">8</w:t>
      </w:r>
      <w:r>
        <w:t xml:space="preserve">. Настоящий Договор составлен в трех экземплярах (по одному для </w:t>
      </w:r>
      <w:r>
        <w:t xml:space="preserve">Арендодателя</w:t>
      </w:r>
      <w:r>
        <w:t xml:space="preserve">,</w:t>
      </w:r>
      <w:r>
        <w:t xml:space="preserve"> Министерства</w:t>
      </w:r>
      <w:r>
        <w:rPr>
          <w:sz w:val="20"/>
          <w:szCs w:val="20"/>
        </w:rPr>
        <w:t xml:space="preserve"> </w:t>
      </w:r>
      <w:r>
        <w:t xml:space="preserve">и Арендатора), имеющих одинаковую юридическую силу.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Юридические адреса</w:t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rPr>
          <w:b/>
        </w:rPr>
        <w:t xml:space="preserve">Арендодатель</w:t>
      </w:r>
      <w:r>
        <w:rPr>
          <w:b/>
        </w:rPr>
        <w:t xml:space="preserve">:</w:t>
      </w:r>
      <w:r>
        <w:t xml:space="preserve">____________________</w:t>
      </w:r>
      <w:r>
        <w:t xml:space="preserve">__________________</w:t>
      </w:r>
      <w:r>
        <w:t xml:space="preserve">_____________</w:t>
      </w:r>
      <w:r>
        <w:t xml:space="preserve">______________</w:t>
      </w:r>
      <w:r/>
    </w:p>
    <w:p>
      <w:pPr>
        <w:ind w:firstLine="720"/>
        <w:jc w:val="both"/>
      </w:pPr>
      <w:r>
        <w:t xml:space="preserve">адрес:</w:t>
      </w:r>
      <w:r>
        <w:t xml:space="preserve">_________________________________________________________________________</w:t>
      </w:r>
      <w:r/>
    </w:p>
    <w:p>
      <w:pPr>
        <w:ind w:firstLine="72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rPr>
          <w:b/>
        </w:rPr>
        <w:t xml:space="preserve">Арендатор:</w:t>
      </w:r>
      <w:r>
        <w:t xml:space="preserve"> </w:t>
      </w:r>
      <w:r>
        <w:t xml:space="preserve">____________________________________</w:t>
      </w:r>
      <w:r>
        <w:t xml:space="preserve">_______________________________</w:t>
      </w:r>
      <w:r>
        <w:tab/>
        <w:t xml:space="preserve">адрес:</w:t>
      </w:r>
      <w:r>
        <w:t xml:space="preserve">_________________________________________________________________________</w:t>
      </w:r>
      <w:r/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Подписи Сторон:</w:t>
      </w:r>
      <w:r>
        <w:rPr>
          <w:b/>
        </w:rPr>
      </w:r>
      <w:r>
        <w:rPr>
          <w:b/>
        </w:rPr>
      </w:r>
    </w:p>
    <w:p>
      <w:pPr>
        <w:ind w:firstLine="72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596" w:type="dxa"/>
        <w:tblLayout w:type="fixed"/>
        <w:tblLook w:val="0000" w:firstRow="0" w:lastRow="0" w:firstColumn="0" w:lastColumn="0" w:noHBand="0" w:noVBand="0"/>
      </w:tblPr>
      <w:tblGrid>
        <w:gridCol w:w="5328"/>
        <w:gridCol w:w="5268"/>
      </w:tblGrid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ind w:left="720"/>
              <w:jc w:val="center"/>
              <w:outlineLvl w:val="0"/>
            </w:pPr>
            <w:r>
              <w:rPr>
                <w:b/>
              </w:rPr>
              <w:t xml:space="preserve">Арендодатель</w:t>
            </w:r>
            <w:r>
              <w:rPr>
                <w:b/>
              </w:rPr>
              <w:t xml:space="preserve">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М.П.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6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Арендатор: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М.П.</w:t>
            </w:r>
            <w:r/>
          </w:p>
        </w:tc>
      </w:tr>
    </w:tbl>
    <w:p>
      <w:pPr>
        <w:pStyle w:val="904"/>
        <w:ind w:firstLine="720"/>
        <w:outlineLvl w:val="0"/>
      </w:pPr>
      <w:r/>
      <w:r/>
    </w:p>
    <w:p>
      <w:pPr>
        <w:pStyle w:val="904"/>
        <w:ind w:firstLine="720"/>
        <w:outlineLvl w:val="0"/>
      </w:pPr>
      <w:r>
        <w:t xml:space="preserve">К настоящему Договору прилага</w:t>
      </w:r>
      <w:r>
        <w:t xml:space="preserve">е</w:t>
      </w:r>
      <w:r>
        <w:t xml:space="preserve">тся:</w:t>
      </w:r>
      <w:r/>
    </w:p>
    <w:p>
      <w:pPr>
        <w:ind w:firstLine="720"/>
        <w:jc w:val="both"/>
      </w:pPr>
      <w:r>
        <w:t xml:space="preserve">Приложение № 1 </w:t>
      </w:r>
      <w:r>
        <w:t xml:space="preserve">–</w:t>
      </w:r>
      <w:r>
        <w:t xml:space="preserve"> с</w:t>
      </w:r>
      <w:r>
        <w:t xml:space="preserve">остав передаваемого </w:t>
      </w:r>
      <w:r>
        <w:t xml:space="preserve">имуществ</w:t>
      </w:r>
      <w:r>
        <w:t xml:space="preserve">а (план </w:t>
      </w:r>
      <w:r>
        <w:t xml:space="preserve">–</w:t>
      </w:r>
      <w:r>
        <w:t xml:space="preserve"> схема помещений).</w:t>
      </w:r>
      <w:r>
        <w:t xml:space="preserve"> </w:t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Для договоров аренды недвижимого имущества, являющегося </w:t>
      </w:r>
      <w:r>
        <w:rPr>
          <w:sz w:val="20"/>
          <w:szCs w:val="20"/>
        </w:rPr>
        <w:t xml:space="preserve">объектом культурного наследия (памятником истории и культуры)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(памятником истории и культуры) народов Российской Федерации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**</w:t>
      </w:r>
      <w:r>
        <w:rPr>
          <w:i/>
        </w:rPr>
        <w:t xml:space="preserve"> </w:t>
      </w:r>
      <w:r>
        <w:rPr>
          <w:sz w:val="20"/>
          <w:szCs w:val="20"/>
        </w:rPr>
        <w:t xml:space="preserve">Для договоров аренды недвижимого имущества, заключенных по результатам проведения торгов на право заключения указанных договоров.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14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mbria">
    <w:panose1 w:val="020408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380" w:hanging="660"/>
      </w:pPr>
      <w:rPr>
        <w:rFonts w:hint="default"/>
      </w:rPr>
    </w:lvl>
    <w:lvl w:ilvl="2">
      <w:start w:val="17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900"/>
    <w:link w:val="898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897"/>
    <w:next w:val="897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basedOn w:val="900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897"/>
    <w:next w:val="897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basedOn w:val="900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897"/>
    <w:next w:val="89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0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34">
    <w:name w:val="Heading 5 Char"/>
    <w:basedOn w:val="900"/>
    <w:link w:val="899"/>
    <w:uiPriority w:val="9"/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0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897"/>
    <w:next w:val="89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897"/>
    <w:next w:val="897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0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897"/>
    <w:next w:val="897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0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  <w:pPr>
      <w:spacing w:before="0" w:after="0" w:line="240" w:lineRule="auto"/>
    </w:pPr>
  </w:style>
  <w:style w:type="character" w:styleId="744">
    <w:name w:val="Title Char"/>
    <w:basedOn w:val="900"/>
    <w:link w:val="903"/>
    <w:uiPriority w:val="10"/>
    <w:rPr>
      <w:sz w:val="48"/>
      <w:szCs w:val="48"/>
    </w:rPr>
  </w:style>
  <w:style w:type="paragraph" w:styleId="745">
    <w:name w:val="Subtitle"/>
    <w:basedOn w:val="897"/>
    <w:next w:val="897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900"/>
    <w:link w:val="745"/>
    <w:uiPriority w:val="11"/>
    <w:rPr>
      <w:sz w:val="24"/>
      <w:szCs w:val="24"/>
    </w:rPr>
  </w:style>
  <w:style w:type="paragraph" w:styleId="747">
    <w:name w:val="Quote"/>
    <w:basedOn w:val="897"/>
    <w:next w:val="897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7"/>
    <w:next w:val="897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900"/>
    <w:link w:val="909"/>
    <w:uiPriority w:val="99"/>
  </w:style>
  <w:style w:type="character" w:styleId="752">
    <w:name w:val="Footer Char"/>
    <w:basedOn w:val="900"/>
    <w:link w:val="920"/>
    <w:uiPriority w:val="99"/>
  </w:style>
  <w:style w:type="paragraph" w:styleId="753">
    <w:name w:val="Caption"/>
    <w:basedOn w:val="897"/>
    <w:next w:val="897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900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"/>
    <w:basedOn w:val="9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character" w:styleId="882">
    <w:name w:val="Footnote Text Char"/>
    <w:link w:val="913"/>
    <w:uiPriority w:val="99"/>
    <w:rPr>
      <w:sz w:val="18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900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  <w:rPr>
      <w:sz w:val="24"/>
      <w:szCs w:val="24"/>
    </w:rPr>
  </w:style>
  <w:style w:type="paragraph" w:styleId="898">
    <w:name w:val="Heading 1"/>
    <w:basedOn w:val="897"/>
    <w:next w:val="897"/>
    <w:link w:val="918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99">
    <w:name w:val="Heading 5"/>
    <w:basedOn w:val="897"/>
    <w:next w:val="897"/>
    <w:link w:val="917"/>
    <w:qFormat/>
    <w:pPr>
      <w:keepLines/>
      <w:keepNext/>
      <w:spacing w:before="200"/>
      <w:outlineLvl w:val="4"/>
    </w:pPr>
    <w:rPr>
      <w:rFonts w:ascii="Cambria" w:hAnsi="Cambria"/>
      <w:color w:val="243f60"/>
    </w:rPr>
  </w:style>
  <w:style w:type="character" w:styleId="900" w:default="1">
    <w:name w:val="Default Paragraph Font"/>
    <w:uiPriority w:val="1"/>
    <w:unhideWhenUsed/>
  </w:style>
  <w:style w:type="table" w:styleId="9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paragraph" w:styleId="903">
    <w:name w:val="Title"/>
    <w:basedOn w:val="897"/>
    <w:qFormat/>
    <w:pPr>
      <w:jc w:val="center"/>
      <w:outlineLvl w:val="0"/>
    </w:pPr>
    <w:rPr>
      <w:b/>
    </w:rPr>
  </w:style>
  <w:style w:type="paragraph" w:styleId="904">
    <w:name w:val="Body Text 2"/>
    <w:basedOn w:val="897"/>
    <w:link w:val="919"/>
    <w:pPr>
      <w:jc w:val="both"/>
    </w:pPr>
  </w:style>
  <w:style w:type="paragraph" w:styleId="905">
    <w:name w:val="Body Text Indent 2"/>
    <w:basedOn w:val="897"/>
    <w:pPr>
      <w:ind w:firstLine="545"/>
      <w:jc w:val="both"/>
    </w:pPr>
  </w:style>
  <w:style w:type="paragraph" w:styleId="906">
    <w:name w:val="Body Text Indent 3"/>
    <w:basedOn w:val="897"/>
    <w:pPr>
      <w:ind w:right="379" w:firstLine="872"/>
      <w:jc w:val="both"/>
    </w:pPr>
  </w:style>
  <w:style w:type="paragraph" w:styleId="907">
    <w:name w:val="Block Text"/>
    <w:basedOn w:val="897"/>
    <w:pPr>
      <w:ind w:left="327" w:right="-218" w:firstLine="545"/>
      <w:jc w:val="both"/>
    </w:pPr>
  </w:style>
  <w:style w:type="paragraph" w:styleId="908" w:customStyle="1">
    <w:name w:val="ConsNonformat"/>
    <w:pPr>
      <w:widowControl w:val="off"/>
    </w:pPr>
    <w:rPr>
      <w:rFonts w:ascii="Courier New" w:hAnsi="Courier New"/>
    </w:rPr>
  </w:style>
  <w:style w:type="paragraph" w:styleId="909">
    <w:name w:val="Header"/>
    <w:basedOn w:val="897"/>
    <w:link w:val="922"/>
    <w:uiPriority w:val="99"/>
    <w:pPr>
      <w:tabs>
        <w:tab w:val="center" w:pos="4677" w:leader="none"/>
        <w:tab w:val="right" w:pos="9355" w:leader="none"/>
      </w:tabs>
    </w:pPr>
  </w:style>
  <w:style w:type="character" w:styleId="910">
    <w:name w:val="page number"/>
    <w:basedOn w:val="900"/>
  </w:style>
  <w:style w:type="paragraph" w:styleId="911">
    <w:name w:val="Balloon Text"/>
    <w:basedOn w:val="897"/>
    <w:semiHidden/>
    <w:rPr>
      <w:rFonts w:ascii="Tahoma" w:hAnsi="Tahoma" w:cs="Tahoma"/>
      <w:sz w:val="16"/>
      <w:szCs w:val="16"/>
    </w:rPr>
  </w:style>
  <w:style w:type="paragraph" w:styleId="912">
    <w:name w:val="List Paragraph"/>
    <w:basedOn w:val="897"/>
    <w:uiPriority w:val="34"/>
    <w:qFormat/>
    <w:pPr>
      <w:contextualSpacing/>
      <w:ind w:left="720"/>
    </w:pPr>
  </w:style>
  <w:style w:type="paragraph" w:styleId="913">
    <w:name w:val="footnote text"/>
    <w:basedOn w:val="897"/>
    <w:link w:val="914"/>
    <w:rPr>
      <w:sz w:val="20"/>
      <w:szCs w:val="20"/>
    </w:rPr>
  </w:style>
  <w:style w:type="character" w:styleId="914" w:customStyle="1">
    <w:name w:val="Текст сноски Знак"/>
    <w:basedOn w:val="900"/>
    <w:link w:val="913"/>
  </w:style>
  <w:style w:type="character" w:styleId="915">
    <w:name w:val="footnote reference"/>
    <w:rPr>
      <w:vertAlign w:val="superscript"/>
    </w:rPr>
  </w:style>
  <w:style w:type="paragraph" w:styleId="916" w:customStyle="1">
    <w:name w:val="ConsPlusNonformat"/>
    <w:uiPriority w:val="99"/>
    <w:rPr>
      <w:rFonts w:ascii="Courier New" w:hAnsi="Courier New" w:cs="Courier New"/>
    </w:rPr>
  </w:style>
  <w:style w:type="character" w:styleId="917" w:customStyle="1">
    <w:name w:val="Заголовок 5 Знак"/>
    <w:link w:val="899"/>
    <w:semiHidden/>
    <w:rPr>
      <w:rFonts w:ascii="Cambria" w:hAnsi="Cambria" w:eastAsia="Times New Roman" w:cs="Times New Roman"/>
      <w:color w:val="243f60"/>
      <w:sz w:val="24"/>
      <w:szCs w:val="24"/>
    </w:rPr>
  </w:style>
  <w:style w:type="character" w:styleId="918" w:customStyle="1">
    <w:name w:val="Заголовок 1 Знак"/>
    <w:link w:val="898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919" w:customStyle="1">
    <w:name w:val="Основной текст 2 Знак"/>
    <w:link w:val="904"/>
    <w:rPr>
      <w:sz w:val="24"/>
      <w:szCs w:val="24"/>
    </w:rPr>
  </w:style>
  <w:style w:type="paragraph" w:styleId="920">
    <w:name w:val="Footer"/>
    <w:basedOn w:val="897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link w:val="920"/>
    <w:rPr>
      <w:sz w:val="24"/>
      <w:szCs w:val="24"/>
    </w:rPr>
  </w:style>
  <w:style w:type="character" w:styleId="922" w:customStyle="1">
    <w:name w:val="Верхний колонтитул Знак"/>
    <w:link w:val="909"/>
    <w:uiPriority w:val="99"/>
    <w:rPr>
      <w:sz w:val="24"/>
      <w:szCs w:val="24"/>
    </w:rPr>
  </w:style>
  <w:style w:type="character" w:styleId="923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09A2-0175-4937-BC99-83E7C4E7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orbidan_v_a</cp:lastModifiedBy>
  <cp:revision>8</cp:revision>
  <dcterms:created xsi:type="dcterms:W3CDTF">2022-10-06T13:18:00Z</dcterms:created>
  <dcterms:modified xsi:type="dcterms:W3CDTF">2026-02-26T08:49:40Z</dcterms:modified>
</cp:coreProperties>
</file>