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19" w:rsidRDefault="00472E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1E7619" w:rsidRDefault="00472EF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количестве многодетных граждан,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состоящих в списке на получение бесплатно земельного участка для ИЖС, и количестве земельных участков, предоставленных многодетным гражданам в 2024 году на территории Смоленской области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E7619" w:rsidRDefault="00472EF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30.09.2024)</w:t>
      </w:r>
    </w:p>
    <w:p w:rsidR="001E7619" w:rsidRDefault="001E761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8662" w:type="dxa"/>
        <w:jc w:val="center"/>
        <w:tblInd w:w="93" w:type="dxa"/>
        <w:tblLook w:val="04A0" w:firstRow="1" w:lastRow="0" w:firstColumn="1" w:lastColumn="0" w:noHBand="0" w:noVBand="1"/>
      </w:tblPr>
      <w:tblGrid>
        <w:gridCol w:w="560"/>
        <w:gridCol w:w="3708"/>
        <w:gridCol w:w="2126"/>
        <w:gridCol w:w="2268"/>
      </w:tblGrid>
      <w:tr w:rsidR="001E7619">
        <w:trPr>
          <w:trHeight w:val="244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70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многодетных граждан, состоящих в списке на получение бесплатно земельного участка для ИЖС 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предоставленных многодетным гражданам  земельных участков  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Велижский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 «Вяземский район»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407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 «Гагаринский район»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245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Глинковский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«Демидовский район»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 «Дорогобужский район»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Духовщинский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E7619">
        <w:trPr>
          <w:trHeight w:val="288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Ельнинский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Ершичский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Кардымовский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Краснинский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Монастырщинский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Новодугинский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Починковский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Рославльский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Руднянский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Сафоновский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282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 «Смоленский район»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899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199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Сычевский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 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Темкинский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Угранский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Хиславичский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E7619">
        <w:trPr>
          <w:trHeight w:val="297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«Холм-Жирковский район»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Шумячский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E7619">
        <w:trPr>
          <w:trHeight w:val="329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271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«город Десногорск» 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-27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765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1E7619">
        <w:trPr>
          <w:trHeight w:val="360"/>
          <w:jc w:val="center"/>
        </w:trPr>
        <w:tc>
          <w:tcPr>
            <w:tcW w:w="56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619" w:rsidRDefault="00472EFF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>
              <w:rPr>
                <w:rFonts w:ascii="Arial CYR" w:eastAsia="Times New Roman" w:hAnsi="Arial CYR" w:cs="Times New Roman"/>
                <w:lang w:eastAsia="ru-RU"/>
              </w:rPr>
              <w:t> </w:t>
            </w:r>
          </w:p>
        </w:tc>
        <w:tc>
          <w:tcPr>
            <w:tcW w:w="37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619" w:rsidRDefault="0047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3 325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7619" w:rsidRDefault="00BB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314</w:t>
            </w:r>
            <w:bookmarkStart w:id="0" w:name="_GoBack"/>
            <w:bookmarkEnd w:id="0"/>
          </w:p>
        </w:tc>
      </w:tr>
    </w:tbl>
    <w:p w:rsidR="001E7619" w:rsidRDefault="001E761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1E7619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619" w:rsidRDefault="00472EFF">
      <w:pPr>
        <w:spacing w:after="0" w:line="240" w:lineRule="auto"/>
      </w:pPr>
      <w:r>
        <w:separator/>
      </w:r>
    </w:p>
  </w:endnote>
  <w:endnote w:type="continuationSeparator" w:id="0">
    <w:p w:rsidR="001E7619" w:rsidRDefault="0047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619" w:rsidRDefault="00472EFF">
      <w:pPr>
        <w:spacing w:after="0" w:line="240" w:lineRule="auto"/>
      </w:pPr>
      <w:r>
        <w:separator/>
      </w:r>
    </w:p>
  </w:footnote>
  <w:footnote w:type="continuationSeparator" w:id="0">
    <w:p w:rsidR="001E7619" w:rsidRDefault="00472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19"/>
    <w:rsid w:val="001E7619"/>
    <w:rsid w:val="00472EFF"/>
    <w:rsid w:val="00BB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5836-F5FB-4A59-83AC-EA2BCD75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NI-15A-IM-D02</dc:creator>
  <cp:lastModifiedBy>NI-14-IM-D01</cp:lastModifiedBy>
  <cp:revision>30</cp:revision>
  <dcterms:created xsi:type="dcterms:W3CDTF">2020-10-12T12:15:00Z</dcterms:created>
  <dcterms:modified xsi:type="dcterms:W3CDTF">2024-10-15T14:47:00Z</dcterms:modified>
</cp:coreProperties>
</file>