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D" w:rsidRDefault="00D169CD" w:rsidP="00D169CD">
      <w:pPr>
        <w:pStyle w:val="5"/>
        <w:rPr>
          <w:sz w:val="28"/>
        </w:rPr>
      </w:pPr>
      <w:r>
        <w:rPr>
          <w:sz w:val="28"/>
        </w:rPr>
        <w:t>ПОЯСНИТЕЛЬНАЯ ЗАПИСКА</w:t>
      </w:r>
    </w:p>
    <w:p w:rsidR="00D169CD" w:rsidRDefault="00D169CD" w:rsidP="00F74E2A">
      <w:pPr>
        <w:pStyle w:val="a3"/>
      </w:pPr>
    </w:p>
    <w:p w:rsidR="00E4519D" w:rsidRDefault="00F74E2A" w:rsidP="00FB0A9F">
      <w:pPr>
        <w:pStyle w:val="a3"/>
      </w:pPr>
      <w:r>
        <w:t xml:space="preserve">к проекту постановления Администрации Смоленской области </w:t>
      </w:r>
    </w:p>
    <w:p w:rsidR="00FB0A9F" w:rsidRDefault="00FB0A9F" w:rsidP="00D76EC1">
      <w:pPr>
        <w:pStyle w:val="a3"/>
        <w:rPr>
          <w:szCs w:val="28"/>
        </w:rPr>
      </w:pPr>
      <w:r>
        <w:t>«</w:t>
      </w:r>
      <w:r w:rsidR="00D76EC1">
        <w:rPr>
          <w:szCs w:val="28"/>
        </w:rPr>
        <w:t>О внесении изменений в областную государственную программу  «Управление имуществом и земельными ресурсами Смоленской области»</w:t>
      </w:r>
    </w:p>
    <w:p w:rsidR="00F50ECB" w:rsidRDefault="00F50ECB" w:rsidP="00F50ECB">
      <w:pPr>
        <w:pStyle w:val="2"/>
        <w:ind w:firstLine="709"/>
        <w:rPr>
          <w:lang w:val="ru-RU"/>
        </w:rPr>
      </w:pPr>
    </w:p>
    <w:p w:rsidR="00F50ECB" w:rsidRPr="00AC4607" w:rsidRDefault="00F50ECB" w:rsidP="00F50ECB">
      <w:pPr>
        <w:pStyle w:val="2"/>
        <w:ind w:firstLine="709"/>
        <w:rPr>
          <w:lang w:val="ru-RU"/>
        </w:rPr>
      </w:pPr>
      <w:r w:rsidRPr="00AC4607">
        <w:rPr>
          <w:lang w:val="ru-RU"/>
        </w:rPr>
        <w:t>Проект постановления Администрации Смоленской области «О внесении изменений в областную государственную программу «Управление имуществом и земельными ресурсами Смоленской области» (далее – проект поста</w:t>
      </w:r>
      <w:r w:rsidR="002D0D56">
        <w:rPr>
          <w:lang w:val="ru-RU"/>
        </w:rPr>
        <w:t>новления) разработан в связи с</w:t>
      </w:r>
      <w:r w:rsidRPr="00AC4607">
        <w:rPr>
          <w:lang w:val="ru-RU"/>
        </w:rPr>
        <w:t xml:space="preserve"> перераспределением средств областного бюджета по мероприятиям областной государственной программы «Управление имуществом и земельными ресурсами Смоленской области» (далее</w:t>
      </w:r>
      <w:r w:rsidR="00872808">
        <w:rPr>
          <w:lang w:val="ru-RU"/>
        </w:rPr>
        <w:t xml:space="preserve"> также</w:t>
      </w:r>
      <w:r w:rsidRPr="00AC4607">
        <w:rPr>
          <w:lang w:val="ru-RU"/>
        </w:rPr>
        <w:t xml:space="preserve"> –</w:t>
      </w:r>
      <w:r w:rsidR="006F1B9F">
        <w:rPr>
          <w:lang w:val="ru-RU"/>
        </w:rPr>
        <w:t xml:space="preserve"> </w:t>
      </w:r>
      <w:r w:rsidRPr="00AC4607">
        <w:rPr>
          <w:lang w:val="ru-RU"/>
        </w:rPr>
        <w:t>государственная программа).</w:t>
      </w:r>
    </w:p>
    <w:p w:rsidR="00F27D79" w:rsidRPr="00AC4607" w:rsidRDefault="00F50ECB" w:rsidP="002D0D56">
      <w:pPr>
        <w:pStyle w:val="2"/>
        <w:ind w:firstLine="709"/>
        <w:rPr>
          <w:lang w:val="ru-RU"/>
        </w:rPr>
      </w:pPr>
      <w:r w:rsidRPr="00AC4607">
        <w:rPr>
          <w:lang w:val="ru-RU"/>
        </w:rPr>
        <w:t>Проектом постановления предусматрива</w:t>
      </w:r>
      <w:r w:rsidR="002D0D56">
        <w:rPr>
          <w:lang w:val="ru-RU"/>
        </w:rPr>
        <w:t xml:space="preserve">ется </w:t>
      </w:r>
      <w:r w:rsidRPr="00AC4607">
        <w:rPr>
          <w:lang w:val="ru-RU"/>
        </w:rPr>
        <w:t>перераспределение средств областного бюджета в пределах общего объема бюджетных ассигнований между мероприятиями государственной программы</w:t>
      </w:r>
      <w:r w:rsidR="00F27D79" w:rsidRPr="00AC4607">
        <w:rPr>
          <w:lang w:val="ru-RU"/>
        </w:rPr>
        <w:t>:</w:t>
      </w:r>
    </w:p>
    <w:p w:rsidR="00F27D79" w:rsidRPr="00AC4607" w:rsidRDefault="00F27D79" w:rsidP="00F27D79">
      <w:pPr>
        <w:pStyle w:val="2"/>
        <w:ind w:firstLine="709"/>
        <w:rPr>
          <w:lang w:val="ru-RU"/>
        </w:rPr>
      </w:pPr>
      <w:r w:rsidRPr="00AC4607">
        <w:rPr>
          <w:lang w:val="ru-RU"/>
        </w:rPr>
        <w:t xml:space="preserve">- </w:t>
      </w:r>
      <w:r w:rsidRPr="00AC4607">
        <w:rPr>
          <w:bCs/>
          <w:lang w:val="ru-RU"/>
        </w:rPr>
        <w:t>«Сопровождение единой цифровой платформы автоматизированной системы управления государственным и муниципальным имуществом»</w:t>
      </w:r>
      <w:r w:rsidRPr="00AC4607">
        <w:t xml:space="preserve"> </w:t>
      </w:r>
      <w:r w:rsidRPr="00AC4607">
        <w:rPr>
          <w:bCs/>
          <w:szCs w:val="28"/>
          <w:lang w:val="ru-RU"/>
        </w:rPr>
        <w:t>ведомственного проекта «Авторизация систем управления государственным и муниципальным имуществом Смоленской области»</w:t>
      </w:r>
      <w:r w:rsidRPr="00AC4607">
        <w:t xml:space="preserve"> </w:t>
      </w:r>
      <w:r w:rsidRPr="00AC4607">
        <w:rPr>
          <w:bCs/>
          <w:szCs w:val="28"/>
          <w:lang w:val="ru-RU"/>
        </w:rPr>
        <w:t xml:space="preserve">с уменьшением </w:t>
      </w:r>
      <w:r w:rsidR="007A77C7" w:rsidRPr="00AC4607">
        <w:rPr>
          <w:bCs/>
          <w:szCs w:val="28"/>
          <w:lang w:val="ru-RU"/>
        </w:rPr>
        <w:t xml:space="preserve">объема </w:t>
      </w:r>
      <w:r w:rsidRPr="00AC4607">
        <w:rPr>
          <w:bCs/>
          <w:szCs w:val="28"/>
          <w:lang w:val="ru-RU"/>
        </w:rPr>
        <w:t>финансирования на 31,3</w:t>
      </w:r>
      <w:r w:rsidR="009A3696">
        <w:rPr>
          <w:bCs/>
          <w:szCs w:val="28"/>
          <w:lang w:val="ru-RU"/>
        </w:rPr>
        <w:t> </w:t>
      </w:r>
      <w:r w:rsidRPr="00AC4607">
        <w:rPr>
          <w:bCs/>
          <w:szCs w:val="28"/>
          <w:lang w:val="ru-RU"/>
        </w:rPr>
        <w:t xml:space="preserve">тыс. рублей </w:t>
      </w:r>
      <w:r w:rsidR="00035C22" w:rsidRPr="00AC4607">
        <w:rPr>
          <w:bCs/>
          <w:szCs w:val="28"/>
          <w:lang w:val="ru-RU"/>
        </w:rPr>
        <w:t xml:space="preserve">в связи с экономией бюджетных средств </w:t>
      </w:r>
      <w:r w:rsidRPr="00AC4607">
        <w:t xml:space="preserve">(изменение объема финансирования мероприятия не повлечет изменения значений показателей реализации </w:t>
      </w:r>
      <w:r w:rsidRPr="00AC4607">
        <w:rPr>
          <w:bCs/>
          <w:szCs w:val="28"/>
          <w:lang w:val="ru-RU"/>
        </w:rPr>
        <w:t>ведомственного проекта</w:t>
      </w:r>
      <w:r w:rsidRPr="00AC4607">
        <w:t>)</w:t>
      </w:r>
      <w:r w:rsidRPr="00AC4607">
        <w:rPr>
          <w:lang w:val="ru-RU"/>
        </w:rPr>
        <w:t>;</w:t>
      </w:r>
    </w:p>
    <w:p w:rsidR="007A77C7" w:rsidRPr="00AC4607" w:rsidRDefault="00F27D79" w:rsidP="007A77C7">
      <w:pPr>
        <w:pStyle w:val="2"/>
        <w:ind w:firstLine="709"/>
        <w:rPr>
          <w:szCs w:val="28"/>
          <w:lang w:val="ru-RU"/>
        </w:rPr>
      </w:pPr>
      <w:r w:rsidRPr="00AC4607">
        <w:rPr>
          <w:lang w:val="ru-RU"/>
        </w:rPr>
        <w:t xml:space="preserve">- </w:t>
      </w:r>
      <w:r w:rsidRPr="00AC4607">
        <w:rPr>
          <w:bCs/>
        </w:rPr>
        <w:t xml:space="preserve">«Расходы на обеспечение деятельности </w:t>
      </w:r>
      <w:r w:rsidRPr="00AC4607">
        <w:rPr>
          <w:bCs/>
          <w:lang w:val="ru-RU"/>
        </w:rPr>
        <w:t>государственных органов</w:t>
      </w:r>
      <w:r w:rsidRPr="00AC4607">
        <w:rPr>
          <w:bCs/>
        </w:rPr>
        <w:t xml:space="preserve">» </w:t>
      </w:r>
      <w:r w:rsidRPr="00AC4607">
        <w:rPr>
          <w:bCs/>
          <w:szCs w:val="28"/>
        </w:rPr>
        <w:t xml:space="preserve">комплекса процессных мероприятий «Обеспечение деятельности </w:t>
      </w:r>
      <w:r w:rsidRPr="00AC4607">
        <w:rPr>
          <w:bCs/>
          <w:szCs w:val="28"/>
          <w:lang w:val="ru-RU"/>
        </w:rPr>
        <w:t>исполнительных органов</w:t>
      </w:r>
      <w:r w:rsidRPr="00AC4607">
        <w:rPr>
          <w:bCs/>
          <w:szCs w:val="28"/>
        </w:rPr>
        <w:t>»</w:t>
      </w:r>
      <w:r w:rsidRPr="00AC4607">
        <w:t xml:space="preserve"> </w:t>
      </w:r>
      <w:r w:rsidRPr="00AC4607">
        <w:rPr>
          <w:bCs/>
          <w:szCs w:val="28"/>
        </w:rPr>
        <w:t xml:space="preserve">с уменьшением </w:t>
      </w:r>
      <w:r w:rsidR="007A77C7" w:rsidRPr="00AC4607">
        <w:rPr>
          <w:bCs/>
          <w:szCs w:val="28"/>
        </w:rPr>
        <w:t xml:space="preserve">объема </w:t>
      </w:r>
      <w:r w:rsidRPr="00AC4607">
        <w:rPr>
          <w:bCs/>
          <w:szCs w:val="28"/>
        </w:rPr>
        <w:t xml:space="preserve">финансирования </w:t>
      </w:r>
      <w:r w:rsidRPr="00AC4607">
        <w:rPr>
          <w:szCs w:val="28"/>
          <w:lang w:val="ru-RU"/>
        </w:rPr>
        <w:t>на 350,0 тыс. рублей</w:t>
      </w:r>
      <w:r w:rsidR="007A77C7" w:rsidRPr="00AC4607">
        <w:rPr>
          <w:szCs w:val="28"/>
          <w:lang w:val="ru-RU"/>
        </w:rPr>
        <w:t xml:space="preserve"> </w:t>
      </w:r>
      <w:r w:rsidR="00035C22" w:rsidRPr="00AC4607">
        <w:rPr>
          <w:szCs w:val="28"/>
          <w:lang w:val="ru-RU"/>
        </w:rPr>
        <w:t xml:space="preserve">в связи с экономией бюджетных средств </w:t>
      </w:r>
      <w:r w:rsidR="007A77C7" w:rsidRPr="00AC4607">
        <w:rPr>
          <w:szCs w:val="28"/>
          <w:lang w:val="ru-RU"/>
        </w:rPr>
        <w:t xml:space="preserve">(изменение объема финансирования мероприятия не повлечет изменения </w:t>
      </w:r>
      <w:proofErr w:type="gramStart"/>
      <w:r w:rsidR="007A77C7" w:rsidRPr="00AC4607">
        <w:rPr>
          <w:szCs w:val="28"/>
          <w:lang w:val="ru-RU"/>
        </w:rPr>
        <w:t>значений показателей реализации комплекса процессных мероприятий</w:t>
      </w:r>
      <w:proofErr w:type="gramEnd"/>
      <w:r w:rsidR="007A77C7" w:rsidRPr="00AC4607">
        <w:rPr>
          <w:szCs w:val="28"/>
          <w:lang w:val="ru-RU"/>
        </w:rPr>
        <w:t>)</w:t>
      </w:r>
      <w:r w:rsidRPr="00AC4607">
        <w:rPr>
          <w:szCs w:val="28"/>
          <w:lang w:val="ru-RU"/>
        </w:rPr>
        <w:t>;</w:t>
      </w:r>
    </w:p>
    <w:p w:rsidR="00754476" w:rsidRPr="00AC4607" w:rsidRDefault="007A77C7" w:rsidP="007A77C7">
      <w:pPr>
        <w:pStyle w:val="2"/>
        <w:ind w:firstLine="709"/>
        <w:rPr>
          <w:lang w:val="ru-RU"/>
        </w:rPr>
      </w:pPr>
      <w:r w:rsidRPr="00AC4607">
        <w:rPr>
          <w:lang w:val="ru-RU"/>
        </w:rPr>
        <w:t>- «Расходы на реализацию государственных функций» комплекса процессных мероприятий «Эффективное и рациональное использование имущества и земельных ресурсов Смоленской области» с увеличением объема финансирования в сумме 381,3 тыс. рублей</w:t>
      </w:r>
      <w:r w:rsidR="00035C22" w:rsidRPr="00AC4607">
        <w:t xml:space="preserve"> </w:t>
      </w:r>
      <w:r w:rsidR="00035C22" w:rsidRPr="00AC4607">
        <w:rPr>
          <w:lang w:val="ru-RU"/>
        </w:rPr>
        <w:t>в связи с необходимостью приобретения моноблоков</w:t>
      </w:r>
      <w:r w:rsidRPr="00AC4607">
        <w:rPr>
          <w:lang w:val="ru-RU"/>
        </w:rPr>
        <w:t xml:space="preserve"> (изменение объема финансирования мероприятия не повлечет изменения </w:t>
      </w:r>
      <w:proofErr w:type="gramStart"/>
      <w:r w:rsidRPr="00AC4607">
        <w:rPr>
          <w:lang w:val="ru-RU"/>
        </w:rPr>
        <w:t>значений показателей реализации комплекса процессных мероприятий</w:t>
      </w:r>
      <w:proofErr w:type="gramEnd"/>
      <w:r w:rsidRPr="00AC4607">
        <w:rPr>
          <w:lang w:val="ru-RU"/>
        </w:rPr>
        <w:t>);</w:t>
      </w:r>
    </w:p>
    <w:p w:rsidR="004D2867" w:rsidRPr="00AC4607" w:rsidRDefault="004D2867" w:rsidP="007A77C7">
      <w:pPr>
        <w:pStyle w:val="2"/>
        <w:ind w:firstLine="709"/>
        <w:rPr>
          <w:lang w:val="ru-RU"/>
        </w:rPr>
      </w:pPr>
      <w:r w:rsidRPr="00AC4607">
        <w:rPr>
          <w:lang w:val="ru-RU"/>
        </w:rPr>
        <w:t xml:space="preserve">- </w:t>
      </w:r>
      <w:r w:rsidR="00C14AF9" w:rsidRPr="00AC4607">
        <w:rPr>
          <w:lang w:val="ru-RU"/>
        </w:rPr>
        <w:t xml:space="preserve">«Оплата коммунальных расходов» </w:t>
      </w:r>
      <w:r w:rsidRPr="00AC4607">
        <w:rPr>
          <w:lang w:val="ru-RU"/>
        </w:rPr>
        <w:t>комплекса процессных мероприятий «Эффективное и рациональное использование имущества и земельных ресурсов Смоленской области» с уменьшением объема финансирования на 200,0 тыс. рублей</w:t>
      </w:r>
      <w:r w:rsidR="00035C22" w:rsidRPr="00AC4607">
        <w:t xml:space="preserve"> </w:t>
      </w:r>
      <w:r w:rsidR="00035C22" w:rsidRPr="00AC4607">
        <w:rPr>
          <w:lang w:val="ru-RU"/>
        </w:rPr>
        <w:t>в связи с экономией бюджетных средств</w:t>
      </w:r>
      <w:r w:rsidRPr="00AC4607">
        <w:rPr>
          <w:lang w:val="ru-RU"/>
        </w:rPr>
        <w:t xml:space="preserve"> (изменение объема финансирования мероприятия не повлечет изменения </w:t>
      </w:r>
      <w:proofErr w:type="gramStart"/>
      <w:r w:rsidRPr="00AC4607">
        <w:rPr>
          <w:lang w:val="ru-RU"/>
        </w:rPr>
        <w:t>значений показателей реализации комплекса процессных мероприятий</w:t>
      </w:r>
      <w:proofErr w:type="gramEnd"/>
      <w:r w:rsidRPr="00AC4607">
        <w:rPr>
          <w:lang w:val="ru-RU"/>
        </w:rPr>
        <w:t>);</w:t>
      </w:r>
    </w:p>
    <w:p w:rsidR="00D7525C" w:rsidRDefault="004D2867" w:rsidP="00927624">
      <w:pPr>
        <w:pStyle w:val="2"/>
        <w:ind w:firstLine="709"/>
        <w:rPr>
          <w:lang w:val="ru-RU"/>
        </w:rPr>
      </w:pPr>
      <w:r w:rsidRPr="00AC4607">
        <w:rPr>
          <w:lang w:val="ru-RU"/>
        </w:rPr>
        <w:t xml:space="preserve">- </w:t>
      </w:r>
      <w:r w:rsidRPr="00AC4607">
        <w:t xml:space="preserve">«Содержание (эксплуатация) имущества, находящегося в государственной собственности Смоленской области» комплекса процессных мероприятий «Эффективное и рациональное использование имущества и земельных ресурсов Смоленской области» с уменьшением объема финансирования на </w:t>
      </w:r>
      <w:r w:rsidR="00927624">
        <w:rPr>
          <w:lang w:val="ru-RU"/>
        </w:rPr>
        <w:t>611</w:t>
      </w:r>
      <w:r w:rsidRPr="00AC4607">
        <w:rPr>
          <w:lang w:val="ru-RU"/>
        </w:rPr>
        <w:t>,0</w:t>
      </w:r>
      <w:r w:rsidRPr="00AC4607">
        <w:t xml:space="preserve"> тыс. рублей</w:t>
      </w:r>
      <w:r w:rsidR="00C14AF9" w:rsidRPr="00AC4607">
        <w:rPr>
          <w:lang w:val="ru-RU"/>
        </w:rPr>
        <w:t xml:space="preserve"> </w:t>
      </w:r>
      <w:r w:rsidR="00035C22" w:rsidRPr="00AC4607">
        <w:rPr>
          <w:lang w:val="ru-RU"/>
        </w:rPr>
        <w:t>в связ</w:t>
      </w:r>
      <w:r w:rsidR="00D7525C">
        <w:rPr>
          <w:lang w:val="ru-RU"/>
        </w:rPr>
        <w:t>и с экономией бюджетных средств.</w:t>
      </w:r>
    </w:p>
    <w:p w:rsidR="009A3696" w:rsidRDefault="009A3696" w:rsidP="00927624">
      <w:pPr>
        <w:pStyle w:val="2"/>
        <w:ind w:firstLine="709"/>
        <w:rPr>
          <w:lang w:val="ru-RU"/>
        </w:rPr>
      </w:pPr>
      <w:r>
        <w:rPr>
          <w:lang w:val="ru-RU"/>
        </w:rPr>
        <w:t>Включение нового п</w:t>
      </w:r>
      <w:r w:rsidRPr="00AC4607">
        <w:rPr>
          <w:lang w:val="ru-RU"/>
        </w:rPr>
        <w:t>оказател</w:t>
      </w:r>
      <w:r>
        <w:rPr>
          <w:lang w:val="ru-RU"/>
        </w:rPr>
        <w:t>я</w:t>
      </w:r>
      <w:r w:rsidRPr="00AC4607">
        <w:rPr>
          <w:lang w:val="ru-RU"/>
        </w:rPr>
        <w:t xml:space="preserve"> </w:t>
      </w:r>
      <w:r w:rsidRPr="00740092">
        <w:rPr>
          <w:bCs/>
        </w:rPr>
        <w:t xml:space="preserve">реализации </w:t>
      </w:r>
      <w:r>
        <w:rPr>
          <w:bCs/>
          <w:lang w:val="ru-RU"/>
        </w:rPr>
        <w:t xml:space="preserve">указанного </w:t>
      </w:r>
      <w:r w:rsidRPr="00740092">
        <w:rPr>
          <w:bCs/>
        </w:rPr>
        <w:t xml:space="preserve">комплекса процессных мероприятий </w:t>
      </w:r>
      <w:r w:rsidRPr="00AC4607">
        <w:rPr>
          <w:lang w:val="ru-RU"/>
        </w:rPr>
        <w:t>«Количество объектов недвижимости, расположенных на территории</w:t>
      </w:r>
    </w:p>
    <w:p w:rsidR="008A4561" w:rsidRPr="008A4561" w:rsidRDefault="00927624" w:rsidP="009A3696">
      <w:pPr>
        <w:pStyle w:val="2"/>
        <w:rPr>
          <w:lang w:val="ru-RU"/>
        </w:rPr>
      </w:pPr>
      <w:r w:rsidRPr="00AC4607">
        <w:rPr>
          <w:lang w:val="ru-RU"/>
        </w:rPr>
        <w:lastRenderedPageBreak/>
        <w:t xml:space="preserve">Смоленской области, </w:t>
      </w:r>
      <w:proofErr w:type="gramStart"/>
      <w:r w:rsidRPr="00AC4607">
        <w:rPr>
          <w:lang w:val="ru-RU"/>
        </w:rPr>
        <w:t>требующих</w:t>
      </w:r>
      <w:proofErr w:type="gramEnd"/>
      <w:r w:rsidRPr="00AC4607">
        <w:rPr>
          <w:lang w:val="ru-RU"/>
        </w:rPr>
        <w:t xml:space="preserve"> охраны» </w:t>
      </w:r>
      <w:r w:rsidR="009A3696">
        <w:rPr>
          <w:lang w:val="ru-RU"/>
        </w:rPr>
        <w:t>со значением</w:t>
      </w:r>
      <w:r w:rsidRPr="00AC4607">
        <w:rPr>
          <w:lang w:val="ru-RU"/>
        </w:rPr>
        <w:t xml:space="preserve"> 1 единиц</w:t>
      </w:r>
      <w:r w:rsidR="009A3696">
        <w:rPr>
          <w:lang w:val="ru-RU"/>
        </w:rPr>
        <w:t>а</w:t>
      </w:r>
      <w:r w:rsidRPr="00AC4607">
        <w:rPr>
          <w:lang w:val="ru-RU"/>
        </w:rPr>
        <w:t xml:space="preserve"> на 2023 год</w:t>
      </w:r>
      <w:r w:rsidR="009A3696">
        <w:rPr>
          <w:lang w:val="ru-RU"/>
        </w:rPr>
        <w:t xml:space="preserve"> </w:t>
      </w:r>
      <w:r w:rsidR="008A4561" w:rsidRPr="008A4561">
        <w:rPr>
          <w:bCs/>
          <w:lang w:val="ru-RU"/>
        </w:rPr>
        <w:t>связано с необходимостью охраны здания стационара</w:t>
      </w:r>
      <w:r w:rsidR="009A3696">
        <w:rPr>
          <w:bCs/>
          <w:lang w:val="ru-RU"/>
        </w:rPr>
        <w:t>,</w:t>
      </w:r>
      <w:r w:rsidR="008A4561" w:rsidRPr="008A4561">
        <w:rPr>
          <w:bCs/>
          <w:lang w:val="ru-RU"/>
        </w:rPr>
        <w:t xml:space="preserve"> расположенного по адресу: Смоленская область, Смоленский район, д</w:t>
      </w:r>
      <w:r w:rsidR="009A3696">
        <w:rPr>
          <w:bCs/>
          <w:lang w:val="ru-RU"/>
        </w:rPr>
        <w:t>ер</w:t>
      </w:r>
      <w:r w:rsidR="008A4561" w:rsidRPr="008A4561">
        <w:rPr>
          <w:bCs/>
          <w:lang w:val="ru-RU"/>
        </w:rPr>
        <w:t xml:space="preserve">. </w:t>
      </w:r>
      <w:proofErr w:type="spellStart"/>
      <w:r w:rsidR="008A4561" w:rsidRPr="008A4561">
        <w:rPr>
          <w:bCs/>
          <w:lang w:val="ru-RU"/>
        </w:rPr>
        <w:t>Аполье</w:t>
      </w:r>
      <w:proofErr w:type="spellEnd"/>
      <w:r w:rsidR="008A4561">
        <w:rPr>
          <w:bCs/>
          <w:lang w:val="ru-RU"/>
        </w:rPr>
        <w:t>;</w:t>
      </w:r>
    </w:p>
    <w:p w:rsidR="00C14AF9" w:rsidRPr="00AC4607" w:rsidRDefault="00C14AF9" w:rsidP="00062E25">
      <w:pPr>
        <w:pStyle w:val="2"/>
        <w:ind w:firstLine="709"/>
        <w:rPr>
          <w:szCs w:val="28"/>
          <w:lang w:val="ru-RU"/>
        </w:rPr>
      </w:pPr>
      <w:r w:rsidRPr="00AC4607">
        <w:rPr>
          <w:lang w:val="ru-RU"/>
        </w:rPr>
        <w:t xml:space="preserve">- </w:t>
      </w:r>
      <w:r w:rsidR="003502A3" w:rsidRPr="00AC4607">
        <w:rPr>
          <w:lang w:val="ru-RU"/>
        </w:rPr>
        <w:t>«Уплат</w:t>
      </w:r>
      <w:r w:rsidR="00062E25" w:rsidRPr="00AC4607">
        <w:rPr>
          <w:lang w:val="ru-RU"/>
        </w:rPr>
        <w:t>а</w:t>
      </w:r>
      <w:r w:rsidR="003502A3" w:rsidRPr="00AC4607">
        <w:rPr>
          <w:lang w:val="ru-RU"/>
        </w:rPr>
        <w:t xml:space="preserve"> налога»</w:t>
      </w:r>
      <w:r w:rsidRPr="00AC4607">
        <w:rPr>
          <w:lang w:val="ru-RU"/>
        </w:rPr>
        <w:t xml:space="preserve"> комплекса процессных мероприятий «Сохранность, учет и использование копий технических паспортов, оценочной и иной документации об объектах государственного технического учета и технической инвентаризации» </w:t>
      </w:r>
      <w:r w:rsidR="003502A3" w:rsidRPr="00AC4607">
        <w:rPr>
          <w:lang w:val="ru-RU"/>
        </w:rPr>
        <w:t>с увеличением объема финансирования на 70,0 тыс. рублей. Денежные средства необходимы для у</w:t>
      </w:r>
      <w:r w:rsidRPr="00AC4607">
        <w:rPr>
          <w:lang w:val="ru-RU"/>
        </w:rPr>
        <w:t>платы имущественного налога</w:t>
      </w:r>
      <w:r w:rsidR="003502A3" w:rsidRPr="00AC4607">
        <w:rPr>
          <w:lang w:val="ru-RU"/>
        </w:rPr>
        <w:t xml:space="preserve"> </w:t>
      </w:r>
      <w:r w:rsidR="009A3696">
        <w:rPr>
          <w:lang w:val="ru-RU"/>
        </w:rPr>
        <w:t xml:space="preserve">в отношении </w:t>
      </w:r>
      <w:r w:rsidR="003502A3" w:rsidRPr="00AC4607">
        <w:rPr>
          <w:lang w:val="ru-RU"/>
        </w:rPr>
        <w:t>здания стационара</w:t>
      </w:r>
      <w:r w:rsidR="009A3696">
        <w:rPr>
          <w:lang w:val="ru-RU"/>
        </w:rPr>
        <w:t>,</w:t>
      </w:r>
      <w:r w:rsidR="003502A3" w:rsidRPr="00AC4607">
        <w:rPr>
          <w:lang w:val="ru-RU"/>
        </w:rPr>
        <w:t xml:space="preserve"> расположенного по адресу: Смоленская область, Смоленский район, д</w:t>
      </w:r>
      <w:r w:rsidR="009A3696">
        <w:rPr>
          <w:lang w:val="ru-RU"/>
        </w:rPr>
        <w:t>ер</w:t>
      </w:r>
      <w:r w:rsidR="003502A3" w:rsidRPr="00AC4607">
        <w:rPr>
          <w:lang w:val="ru-RU"/>
        </w:rPr>
        <w:t xml:space="preserve">. </w:t>
      </w:r>
      <w:proofErr w:type="spellStart"/>
      <w:r w:rsidR="003502A3" w:rsidRPr="00AC4607">
        <w:rPr>
          <w:lang w:val="ru-RU"/>
        </w:rPr>
        <w:t>Аполье</w:t>
      </w:r>
      <w:proofErr w:type="spellEnd"/>
      <w:r w:rsidR="00062E25" w:rsidRPr="00AC4607">
        <w:rPr>
          <w:lang w:val="ru-RU"/>
        </w:rPr>
        <w:t xml:space="preserve"> </w:t>
      </w:r>
      <w:r w:rsidR="00062E25" w:rsidRPr="00AC4607">
        <w:rPr>
          <w:szCs w:val="28"/>
          <w:lang w:val="ru-RU"/>
        </w:rPr>
        <w:t xml:space="preserve">(изменение объема финансирования мероприятия не повлечет изменения </w:t>
      </w:r>
      <w:proofErr w:type="gramStart"/>
      <w:r w:rsidR="00062E25" w:rsidRPr="00AC4607">
        <w:rPr>
          <w:szCs w:val="28"/>
          <w:lang w:val="ru-RU"/>
        </w:rPr>
        <w:t>значений показателей реализации комплекса процессных мероприятий</w:t>
      </w:r>
      <w:proofErr w:type="gramEnd"/>
      <w:r w:rsidR="00062E25" w:rsidRPr="00AC4607">
        <w:rPr>
          <w:szCs w:val="28"/>
          <w:lang w:val="ru-RU"/>
        </w:rPr>
        <w:t>);</w:t>
      </w:r>
    </w:p>
    <w:p w:rsidR="00C14AF9" w:rsidRPr="00C14AF9" w:rsidRDefault="00C14AF9" w:rsidP="009A3696">
      <w:pPr>
        <w:pStyle w:val="2"/>
        <w:ind w:firstLine="709"/>
        <w:rPr>
          <w:lang w:val="ru-RU"/>
        </w:rPr>
      </w:pPr>
      <w:r w:rsidRPr="00AC4607">
        <w:rPr>
          <w:lang w:val="ru-RU"/>
        </w:rPr>
        <w:t>- «</w:t>
      </w:r>
      <w:r w:rsidR="002B4DD2" w:rsidRPr="002B4DD2">
        <w:rPr>
          <w:lang w:val="ru-RU"/>
        </w:rPr>
        <w:t>Разработка проектно-сметной документации и работы по ликвидации объектов капитального строительства, расположенных на территории Смоленской области</w:t>
      </w:r>
      <w:r w:rsidRPr="00AC4607">
        <w:rPr>
          <w:lang w:val="ru-RU"/>
        </w:rPr>
        <w:t xml:space="preserve">» </w:t>
      </w:r>
      <w:r w:rsidR="00062E25" w:rsidRPr="00AC4607">
        <w:rPr>
          <w:lang w:val="ru-RU"/>
        </w:rPr>
        <w:t xml:space="preserve">комплекса процессных мероприятий «Эффективное и рациональное использование имущества и земельных ресурсов Смоленской области» с увеличением объема финансирования на </w:t>
      </w:r>
      <w:r w:rsidRPr="00AC4607">
        <w:rPr>
          <w:lang w:val="ru-RU"/>
        </w:rPr>
        <w:t xml:space="preserve">741,0 тыс. рублей для </w:t>
      </w:r>
      <w:r w:rsidR="002B4DD2">
        <w:rPr>
          <w:lang w:val="ru-RU"/>
        </w:rPr>
        <w:t>разработки</w:t>
      </w:r>
      <w:r w:rsidRPr="00AC4607">
        <w:rPr>
          <w:lang w:val="ru-RU"/>
        </w:rPr>
        <w:t xml:space="preserve"> документации на ликвидацию и работы </w:t>
      </w:r>
      <w:r w:rsidR="00062E25" w:rsidRPr="00AC4607">
        <w:rPr>
          <w:lang w:val="ru-RU"/>
        </w:rPr>
        <w:t xml:space="preserve">по </w:t>
      </w:r>
      <w:r w:rsidRPr="00AC4607">
        <w:rPr>
          <w:lang w:val="ru-RU"/>
        </w:rPr>
        <w:t>ликвидации</w:t>
      </w:r>
      <w:r w:rsidR="00062E25" w:rsidRPr="00062E25">
        <w:t xml:space="preserve"> </w:t>
      </w:r>
      <w:r w:rsidR="00062E25" w:rsidRPr="00062E25">
        <w:rPr>
          <w:lang w:val="ru-RU"/>
        </w:rPr>
        <w:t>здания стационара</w:t>
      </w:r>
      <w:r w:rsidR="009A3696">
        <w:rPr>
          <w:lang w:val="ru-RU"/>
        </w:rPr>
        <w:t>,</w:t>
      </w:r>
      <w:r w:rsidR="00062E25" w:rsidRPr="00062E25">
        <w:rPr>
          <w:lang w:val="ru-RU"/>
        </w:rPr>
        <w:t xml:space="preserve"> расположенного по адресу: Смоленская область, Смоленский район, д</w:t>
      </w:r>
      <w:r w:rsidR="009A3696">
        <w:rPr>
          <w:lang w:val="ru-RU"/>
        </w:rPr>
        <w:t>ер</w:t>
      </w:r>
      <w:r w:rsidR="00062E25" w:rsidRPr="00062E25">
        <w:rPr>
          <w:lang w:val="ru-RU"/>
        </w:rPr>
        <w:t xml:space="preserve">. </w:t>
      </w:r>
      <w:proofErr w:type="spellStart"/>
      <w:r w:rsidR="00062E25" w:rsidRPr="00062E25">
        <w:rPr>
          <w:lang w:val="ru-RU"/>
        </w:rPr>
        <w:t>Аполье</w:t>
      </w:r>
      <w:proofErr w:type="spellEnd"/>
      <w:r w:rsidRPr="00C14AF9">
        <w:rPr>
          <w:lang w:val="ru-RU"/>
        </w:rPr>
        <w:t>.</w:t>
      </w:r>
      <w:r w:rsidR="009A3696">
        <w:rPr>
          <w:lang w:val="ru-RU"/>
        </w:rPr>
        <w:t xml:space="preserve"> </w:t>
      </w:r>
      <w:r w:rsidRPr="00C14AF9">
        <w:rPr>
          <w:lang w:val="ru-RU"/>
        </w:rPr>
        <w:t>Показател</w:t>
      </w:r>
      <w:r w:rsidR="00BE6642">
        <w:rPr>
          <w:lang w:val="ru-RU"/>
        </w:rPr>
        <w:t>ь</w:t>
      </w:r>
      <w:r w:rsidRPr="00C14AF9">
        <w:rPr>
          <w:lang w:val="ru-RU"/>
        </w:rPr>
        <w:t xml:space="preserve"> реализации указанного комплекса процессных мероприятий «</w:t>
      </w:r>
      <w:r w:rsidR="002B4DD2" w:rsidRPr="002B4DD2">
        <w:rPr>
          <w:lang w:val="ru-RU"/>
        </w:rPr>
        <w:t>Количество объектов капитального строительства, расположенных на территории Смоленской области, в отношении которых проведены работы по разработке проектно-сметной документации и ликвидации</w:t>
      </w:r>
      <w:r w:rsidRPr="00C14AF9">
        <w:rPr>
          <w:lang w:val="ru-RU"/>
        </w:rPr>
        <w:t>» составит 1 единицу на 2023 год;</w:t>
      </w:r>
    </w:p>
    <w:p w:rsidR="00150705" w:rsidRPr="009A3696" w:rsidRDefault="002D0D56" w:rsidP="009A3696">
      <w:pPr>
        <w:pStyle w:val="2"/>
        <w:ind w:firstLine="709"/>
        <w:rPr>
          <w:color w:val="000000" w:themeColor="text1"/>
          <w:szCs w:val="28"/>
          <w:lang w:val="ru-RU"/>
        </w:rPr>
      </w:pPr>
      <w:proofErr w:type="gramStart"/>
      <w:r>
        <w:rPr>
          <w:lang w:val="ru-RU"/>
        </w:rPr>
        <w:t>- «</w:t>
      </w:r>
      <w:r w:rsidRPr="002D0D56">
        <w:rPr>
          <w:lang w:val="ru-RU"/>
        </w:rPr>
        <w:t>Внедрение и сопровождение программного обеспечения по расчету кадастровой стоимости объектов недвижимости</w:t>
      </w:r>
      <w:r>
        <w:rPr>
          <w:lang w:val="ru-RU"/>
        </w:rPr>
        <w:t xml:space="preserve">» </w:t>
      </w:r>
      <w:r w:rsidRPr="00AC4607">
        <w:rPr>
          <w:lang w:val="ru-RU"/>
        </w:rPr>
        <w:t>комплекса процессных мероприятий «Эффективное и рациональное использование имущества и земельных ресурсов Смоленской области»</w:t>
      </w:r>
      <w:r>
        <w:rPr>
          <w:lang w:val="ru-RU"/>
        </w:rPr>
        <w:t xml:space="preserve"> с </w:t>
      </w:r>
      <w:r w:rsidRPr="00AC4607">
        <w:rPr>
          <w:lang w:val="ru-RU"/>
        </w:rPr>
        <w:t xml:space="preserve">уменьшением объема финансирования на </w:t>
      </w:r>
      <w:r>
        <w:rPr>
          <w:lang w:val="ru-RU"/>
        </w:rPr>
        <w:t>1 694,4</w:t>
      </w:r>
      <w:r w:rsidR="009A3696">
        <w:rPr>
          <w:lang w:val="ru-RU"/>
        </w:rPr>
        <w:t> </w:t>
      </w:r>
      <w:r w:rsidRPr="00AC4607">
        <w:rPr>
          <w:lang w:val="ru-RU"/>
        </w:rPr>
        <w:t>тыс. рублей</w:t>
      </w:r>
      <w:r w:rsidR="00A517C8">
        <w:rPr>
          <w:lang w:val="ru-RU"/>
        </w:rPr>
        <w:t xml:space="preserve"> </w:t>
      </w:r>
      <w:r w:rsidR="00A517C8" w:rsidRPr="00AC4607">
        <w:t xml:space="preserve">(изменение объема финансирования мероприятия не повлечет изменения значений показателей реализации </w:t>
      </w:r>
      <w:r w:rsidR="00A517C8" w:rsidRPr="00AC4607">
        <w:rPr>
          <w:bCs/>
          <w:szCs w:val="28"/>
          <w:lang w:val="ru-RU"/>
        </w:rPr>
        <w:t>ведомственного проекта</w:t>
      </w:r>
      <w:r w:rsidR="00A517C8" w:rsidRPr="00AC4607">
        <w:t>)</w:t>
      </w:r>
      <w:r w:rsidRPr="00A60BA5">
        <w:rPr>
          <w:szCs w:val="28"/>
        </w:rPr>
        <w:t xml:space="preserve"> </w:t>
      </w:r>
      <w:r>
        <w:rPr>
          <w:szCs w:val="28"/>
          <w:lang w:val="ru-RU"/>
        </w:rPr>
        <w:t>в связи с</w:t>
      </w:r>
      <w:r w:rsidR="00062E25">
        <w:rPr>
          <w:color w:val="000000" w:themeColor="text1"/>
          <w:szCs w:val="28"/>
          <w:lang w:val="ru-RU"/>
        </w:rPr>
        <w:t xml:space="preserve"> включением </w:t>
      </w:r>
      <w:r w:rsidR="00DA784C" w:rsidRPr="00DA784C">
        <w:rPr>
          <w:color w:val="000000" w:themeColor="text1"/>
          <w:szCs w:val="28"/>
        </w:rPr>
        <w:t>нов</w:t>
      </w:r>
      <w:r w:rsidR="00062E25">
        <w:rPr>
          <w:color w:val="000000" w:themeColor="text1"/>
          <w:szCs w:val="28"/>
          <w:lang w:val="ru-RU"/>
        </w:rPr>
        <w:t xml:space="preserve">ого </w:t>
      </w:r>
      <w:r w:rsidR="00DA784C">
        <w:rPr>
          <w:color w:val="000000" w:themeColor="text1"/>
          <w:szCs w:val="28"/>
        </w:rPr>
        <w:t>мероприяти</w:t>
      </w:r>
      <w:r w:rsidR="00062E25">
        <w:rPr>
          <w:color w:val="000000" w:themeColor="text1"/>
          <w:szCs w:val="28"/>
          <w:lang w:val="ru-RU"/>
        </w:rPr>
        <w:t>я</w:t>
      </w:r>
      <w:r>
        <w:rPr>
          <w:color w:val="000000" w:themeColor="text1"/>
          <w:szCs w:val="28"/>
          <w:lang w:val="ru-RU"/>
        </w:rPr>
        <w:t xml:space="preserve"> в указанный комплекс процессных мероприятий</w:t>
      </w:r>
      <w:r w:rsidR="00DA784C">
        <w:rPr>
          <w:color w:val="000000" w:themeColor="text1"/>
          <w:szCs w:val="28"/>
        </w:rPr>
        <w:t xml:space="preserve"> «</w:t>
      </w:r>
      <w:r w:rsidR="00DA784C" w:rsidRPr="00DA784C">
        <w:rPr>
          <w:color w:val="000000" w:themeColor="text1"/>
          <w:szCs w:val="28"/>
        </w:rPr>
        <w:t>Приобретение земельных участков из</w:t>
      </w:r>
      <w:proofErr w:type="gramEnd"/>
      <w:r w:rsidR="00DA784C" w:rsidRPr="00DA784C">
        <w:rPr>
          <w:color w:val="000000" w:themeColor="text1"/>
          <w:szCs w:val="28"/>
        </w:rPr>
        <w:t xml:space="preserve"> земель сельскохозяйственного назначения, изъятых по решению суда в связи с их ненадлежащим использованием</w:t>
      </w:r>
      <w:r w:rsidR="00035C22">
        <w:rPr>
          <w:color w:val="000000" w:themeColor="text1"/>
          <w:szCs w:val="28"/>
          <w:lang w:val="ru-RU"/>
        </w:rPr>
        <w:t xml:space="preserve">» </w:t>
      </w:r>
      <w:r w:rsidR="009A3696">
        <w:rPr>
          <w:color w:val="000000" w:themeColor="text1"/>
          <w:szCs w:val="28"/>
          <w:lang w:val="ru-RU"/>
        </w:rPr>
        <w:t>с объемом финансирования</w:t>
      </w:r>
      <w:r w:rsidR="00150705" w:rsidRPr="00150705">
        <w:rPr>
          <w:color w:val="000000" w:themeColor="text1"/>
          <w:szCs w:val="28"/>
        </w:rPr>
        <w:t xml:space="preserve"> 1</w:t>
      </w:r>
      <w:r w:rsidR="00150705">
        <w:rPr>
          <w:color w:val="000000" w:themeColor="text1"/>
          <w:szCs w:val="28"/>
        </w:rPr>
        <w:t> </w:t>
      </w:r>
      <w:r w:rsidR="00150705" w:rsidRPr="00150705">
        <w:rPr>
          <w:color w:val="000000" w:themeColor="text1"/>
          <w:szCs w:val="28"/>
        </w:rPr>
        <w:t>6</w:t>
      </w:r>
      <w:r w:rsidR="00150705">
        <w:rPr>
          <w:color w:val="000000" w:themeColor="text1"/>
          <w:szCs w:val="28"/>
        </w:rPr>
        <w:t>94,4</w:t>
      </w:r>
      <w:r w:rsidR="00B23707">
        <w:rPr>
          <w:color w:val="000000" w:themeColor="text1"/>
          <w:szCs w:val="28"/>
        </w:rPr>
        <w:t xml:space="preserve"> тыс. рублей</w:t>
      </w:r>
      <w:r w:rsidR="00B23707">
        <w:rPr>
          <w:color w:val="000000" w:themeColor="text1"/>
          <w:szCs w:val="28"/>
          <w:lang w:val="ru-RU"/>
        </w:rPr>
        <w:t xml:space="preserve">. Земельные участки приобретаются </w:t>
      </w:r>
      <w:r w:rsidR="00035C22">
        <w:rPr>
          <w:color w:val="000000" w:themeColor="text1"/>
          <w:szCs w:val="28"/>
          <w:lang w:val="ru-RU"/>
        </w:rPr>
        <w:t xml:space="preserve">на основании решения суда </w:t>
      </w:r>
      <w:r w:rsidR="00B23707">
        <w:rPr>
          <w:color w:val="000000" w:themeColor="text1"/>
          <w:szCs w:val="28"/>
          <w:lang w:val="ru-RU"/>
        </w:rPr>
        <w:t xml:space="preserve">в соответствии с </w:t>
      </w:r>
      <w:r w:rsidR="00B23707" w:rsidRPr="00B23707">
        <w:rPr>
          <w:color w:val="000000" w:themeColor="text1"/>
          <w:szCs w:val="28"/>
          <w:lang w:val="ru-RU"/>
        </w:rPr>
        <w:t>Федеральным законом от 24.07.2002 №</w:t>
      </w:r>
      <w:r w:rsidR="00BE4898">
        <w:rPr>
          <w:color w:val="000000" w:themeColor="text1"/>
          <w:szCs w:val="28"/>
          <w:lang w:val="en-US"/>
        </w:rPr>
        <w:t> </w:t>
      </w:r>
      <w:bookmarkStart w:id="0" w:name="_GoBack"/>
      <w:bookmarkEnd w:id="0"/>
      <w:r w:rsidR="00B23707" w:rsidRPr="00B23707">
        <w:rPr>
          <w:color w:val="000000" w:themeColor="text1"/>
          <w:szCs w:val="28"/>
          <w:lang w:val="ru-RU"/>
        </w:rPr>
        <w:t>101-ФЗ «Об обороте земель сельскохозяйственного назначения»</w:t>
      </w:r>
      <w:r w:rsidR="00035C22">
        <w:rPr>
          <w:color w:val="000000" w:themeColor="text1"/>
          <w:szCs w:val="28"/>
          <w:lang w:val="ru-RU"/>
        </w:rPr>
        <w:t>.</w:t>
      </w:r>
      <w:r w:rsidR="009A3696">
        <w:rPr>
          <w:color w:val="000000" w:themeColor="text1"/>
          <w:szCs w:val="28"/>
          <w:lang w:val="ru-RU"/>
        </w:rPr>
        <w:t xml:space="preserve"> </w:t>
      </w:r>
      <w:r w:rsidR="00150705">
        <w:rPr>
          <w:bCs/>
          <w:lang w:val="ru-RU"/>
        </w:rPr>
        <w:t>Показател</w:t>
      </w:r>
      <w:r w:rsidR="00BE6642">
        <w:rPr>
          <w:bCs/>
          <w:lang w:val="ru-RU"/>
        </w:rPr>
        <w:t>ь</w:t>
      </w:r>
      <w:r w:rsidR="00150705">
        <w:rPr>
          <w:bCs/>
          <w:lang w:val="ru-RU"/>
        </w:rPr>
        <w:t xml:space="preserve"> реализации указанного комплекса процессных мероприятий «</w:t>
      </w:r>
      <w:r w:rsidR="00150705" w:rsidRPr="00150705">
        <w:rPr>
          <w:bCs/>
          <w:lang w:val="ru-RU"/>
        </w:rPr>
        <w:t>Количество земельных участков из земель сельскохозяйственного назначения, изъятых по решению суда в связи с их ненадлежащим использованием, приобретенных в государственную собственность Смоленской области</w:t>
      </w:r>
      <w:r w:rsidR="00150705">
        <w:rPr>
          <w:bCs/>
          <w:lang w:val="ru-RU"/>
        </w:rPr>
        <w:t>» составит 22</w:t>
      </w:r>
      <w:r>
        <w:rPr>
          <w:bCs/>
          <w:lang w:val="ru-RU"/>
        </w:rPr>
        <w:t> </w:t>
      </w:r>
      <w:r w:rsidR="00150705">
        <w:rPr>
          <w:bCs/>
          <w:lang w:val="ru-RU"/>
        </w:rPr>
        <w:t>единицы</w:t>
      </w:r>
      <w:r w:rsidR="00FA6D5A">
        <w:rPr>
          <w:bCs/>
          <w:lang w:val="ru-RU"/>
        </w:rPr>
        <w:t xml:space="preserve"> на 2023</w:t>
      </w:r>
      <w:r w:rsidR="00150705">
        <w:rPr>
          <w:bCs/>
          <w:lang w:val="ru-RU"/>
        </w:rPr>
        <w:t xml:space="preserve"> год</w:t>
      </w:r>
      <w:r w:rsidR="009A3696">
        <w:rPr>
          <w:bCs/>
          <w:lang w:val="ru-RU"/>
        </w:rPr>
        <w:t>.</w:t>
      </w:r>
    </w:p>
    <w:p w:rsidR="008F5445" w:rsidRPr="005604E3" w:rsidRDefault="008F5445" w:rsidP="008F5445">
      <w:pPr>
        <w:pStyle w:val="2"/>
        <w:ind w:firstLine="709"/>
      </w:pPr>
      <w:r>
        <w:rPr>
          <w:bCs/>
        </w:rPr>
        <w:t xml:space="preserve">Реализация постановления </w:t>
      </w:r>
      <w:r>
        <w:t>Администрации Смоленской области</w:t>
      </w:r>
      <w:r>
        <w:rPr>
          <w:lang w:val="ru-RU"/>
        </w:rPr>
        <w:t xml:space="preserve"> </w:t>
      </w:r>
      <w:r>
        <w:t>«О внесении изменений в областную государственную программу «Управление имуществом и земельными ресурсами Смоленской области»</w:t>
      </w:r>
      <w:r w:rsidRPr="007C39C7">
        <w:rPr>
          <w:szCs w:val="28"/>
        </w:rPr>
        <w:t xml:space="preserve"> </w:t>
      </w:r>
      <w:r>
        <w:t>не потребует в 202</w:t>
      </w:r>
      <w:r>
        <w:rPr>
          <w:lang w:val="ru-RU"/>
        </w:rPr>
        <w:t>3</w:t>
      </w:r>
      <w:r w:rsidRPr="00DC66B8">
        <w:t xml:space="preserve"> году дополнительных расходов из областного бюджета, бюджетов иных уровней и</w:t>
      </w:r>
      <w:r>
        <w:rPr>
          <w:lang w:val="ru-RU"/>
        </w:rPr>
        <w:t>ли</w:t>
      </w:r>
      <w:r w:rsidRPr="00DC66B8">
        <w:t xml:space="preserve"> внебюджетных источников.</w:t>
      </w:r>
    </w:p>
    <w:p w:rsidR="003229C2" w:rsidRPr="009A3696" w:rsidRDefault="008F5445" w:rsidP="009A3696">
      <w:pPr>
        <w:pStyle w:val="2"/>
        <w:ind w:firstLine="709"/>
        <w:rPr>
          <w:bCs/>
        </w:rPr>
      </w:pPr>
      <w:r>
        <w:rPr>
          <w:szCs w:val="28"/>
        </w:rPr>
        <w:t>Проект постановления разработан Департаментом имущественных и земельных отношений Смоленской области.</w:t>
      </w:r>
    </w:p>
    <w:sectPr w:rsidR="003229C2" w:rsidRPr="009A3696" w:rsidSect="002F3F5F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D2" w:rsidRDefault="00B959D2" w:rsidP="00BD3EF5">
      <w:r>
        <w:separator/>
      </w:r>
    </w:p>
  </w:endnote>
  <w:endnote w:type="continuationSeparator" w:id="0">
    <w:p w:rsidR="00B959D2" w:rsidRDefault="00B959D2" w:rsidP="00B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D2" w:rsidRDefault="00B959D2" w:rsidP="00BD3EF5">
      <w:r>
        <w:separator/>
      </w:r>
    </w:p>
  </w:footnote>
  <w:footnote w:type="continuationSeparator" w:id="0">
    <w:p w:rsidR="00B959D2" w:rsidRDefault="00B959D2" w:rsidP="00BD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77315"/>
      <w:docPartObj>
        <w:docPartGallery w:val="Page Numbers (Top of Page)"/>
        <w:docPartUnique/>
      </w:docPartObj>
    </w:sdtPr>
    <w:sdtEndPr/>
    <w:sdtContent>
      <w:p w:rsidR="00B23707" w:rsidRDefault="00B237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898">
          <w:rPr>
            <w:noProof/>
          </w:rPr>
          <w:t>2</w:t>
        </w:r>
        <w:r>
          <w:fldChar w:fldCharType="end"/>
        </w:r>
      </w:p>
    </w:sdtContent>
  </w:sdt>
  <w:p w:rsidR="00B23707" w:rsidRDefault="00B237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BD3"/>
    <w:multiLevelType w:val="hybridMultilevel"/>
    <w:tmpl w:val="F782E54A"/>
    <w:lvl w:ilvl="0" w:tplc="0E068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A"/>
    <w:rsid w:val="00013ACD"/>
    <w:rsid w:val="00020FA3"/>
    <w:rsid w:val="00033A04"/>
    <w:rsid w:val="00035C22"/>
    <w:rsid w:val="0004249A"/>
    <w:rsid w:val="00046E00"/>
    <w:rsid w:val="00062E25"/>
    <w:rsid w:val="000639A8"/>
    <w:rsid w:val="0006584C"/>
    <w:rsid w:val="00067F8F"/>
    <w:rsid w:val="00074328"/>
    <w:rsid w:val="000B7B4E"/>
    <w:rsid w:val="000C09CC"/>
    <w:rsid w:val="000C29F6"/>
    <w:rsid w:val="000C4BF2"/>
    <w:rsid w:val="000D0B6D"/>
    <w:rsid w:val="000D2234"/>
    <w:rsid w:val="000D2F90"/>
    <w:rsid w:val="000E13FA"/>
    <w:rsid w:val="000E1474"/>
    <w:rsid w:val="000E27CB"/>
    <w:rsid w:val="0010041C"/>
    <w:rsid w:val="00113D93"/>
    <w:rsid w:val="001164CF"/>
    <w:rsid w:val="00120E16"/>
    <w:rsid w:val="00124379"/>
    <w:rsid w:val="00124BE0"/>
    <w:rsid w:val="00150705"/>
    <w:rsid w:val="00153E72"/>
    <w:rsid w:val="00160708"/>
    <w:rsid w:val="00160E2D"/>
    <w:rsid w:val="00165FB7"/>
    <w:rsid w:val="00167BD8"/>
    <w:rsid w:val="001713A3"/>
    <w:rsid w:val="0017481F"/>
    <w:rsid w:val="00176AB6"/>
    <w:rsid w:val="00194697"/>
    <w:rsid w:val="001A0661"/>
    <w:rsid w:val="001A3454"/>
    <w:rsid w:val="001A6623"/>
    <w:rsid w:val="001B1565"/>
    <w:rsid w:val="001B3457"/>
    <w:rsid w:val="001D475B"/>
    <w:rsid w:val="001D67F3"/>
    <w:rsid w:val="001E4734"/>
    <w:rsid w:val="001E63E8"/>
    <w:rsid w:val="001F36DF"/>
    <w:rsid w:val="001F49F5"/>
    <w:rsid w:val="001F635F"/>
    <w:rsid w:val="002036CD"/>
    <w:rsid w:val="0021426A"/>
    <w:rsid w:val="00220BE7"/>
    <w:rsid w:val="00226AC3"/>
    <w:rsid w:val="00234A7C"/>
    <w:rsid w:val="00254A56"/>
    <w:rsid w:val="00256B3B"/>
    <w:rsid w:val="002612E5"/>
    <w:rsid w:val="002626B4"/>
    <w:rsid w:val="00274315"/>
    <w:rsid w:val="00275C85"/>
    <w:rsid w:val="00280116"/>
    <w:rsid w:val="0028242F"/>
    <w:rsid w:val="00294B7B"/>
    <w:rsid w:val="00296930"/>
    <w:rsid w:val="002A29DA"/>
    <w:rsid w:val="002B0F60"/>
    <w:rsid w:val="002B4DD2"/>
    <w:rsid w:val="002B5E3B"/>
    <w:rsid w:val="002C789F"/>
    <w:rsid w:val="002D0D56"/>
    <w:rsid w:val="002D34D5"/>
    <w:rsid w:val="002D5DBC"/>
    <w:rsid w:val="002D6913"/>
    <w:rsid w:val="002F3F0B"/>
    <w:rsid w:val="002F3F5F"/>
    <w:rsid w:val="00312842"/>
    <w:rsid w:val="0031399D"/>
    <w:rsid w:val="003229C2"/>
    <w:rsid w:val="003258A1"/>
    <w:rsid w:val="00332119"/>
    <w:rsid w:val="00334B3A"/>
    <w:rsid w:val="003373F3"/>
    <w:rsid w:val="003502A3"/>
    <w:rsid w:val="00351D02"/>
    <w:rsid w:val="00363C0C"/>
    <w:rsid w:val="003650C2"/>
    <w:rsid w:val="003712A3"/>
    <w:rsid w:val="00381A31"/>
    <w:rsid w:val="00384E8A"/>
    <w:rsid w:val="00385B0B"/>
    <w:rsid w:val="00396EC2"/>
    <w:rsid w:val="003B213D"/>
    <w:rsid w:val="003B2DE4"/>
    <w:rsid w:val="003B74F2"/>
    <w:rsid w:val="003C520E"/>
    <w:rsid w:val="003D5635"/>
    <w:rsid w:val="003E5001"/>
    <w:rsid w:val="003F169A"/>
    <w:rsid w:val="00414B77"/>
    <w:rsid w:val="00415A9F"/>
    <w:rsid w:val="004302CF"/>
    <w:rsid w:val="00433310"/>
    <w:rsid w:val="004356BC"/>
    <w:rsid w:val="0047102B"/>
    <w:rsid w:val="0047169A"/>
    <w:rsid w:val="00476072"/>
    <w:rsid w:val="00481E05"/>
    <w:rsid w:val="004C4FDF"/>
    <w:rsid w:val="004C57EE"/>
    <w:rsid w:val="004D2867"/>
    <w:rsid w:val="004D52B3"/>
    <w:rsid w:val="004E1B74"/>
    <w:rsid w:val="004E4AC7"/>
    <w:rsid w:val="004F4BCF"/>
    <w:rsid w:val="004F7D86"/>
    <w:rsid w:val="0050397A"/>
    <w:rsid w:val="00513C24"/>
    <w:rsid w:val="00514A04"/>
    <w:rsid w:val="005153DC"/>
    <w:rsid w:val="00521676"/>
    <w:rsid w:val="00524372"/>
    <w:rsid w:val="005277C2"/>
    <w:rsid w:val="005314D4"/>
    <w:rsid w:val="005345ED"/>
    <w:rsid w:val="00534DA6"/>
    <w:rsid w:val="005351B9"/>
    <w:rsid w:val="00535330"/>
    <w:rsid w:val="00537DA6"/>
    <w:rsid w:val="00555EFC"/>
    <w:rsid w:val="0056618B"/>
    <w:rsid w:val="00573FE6"/>
    <w:rsid w:val="00582573"/>
    <w:rsid w:val="005836E2"/>
    <w:rsid w:val="00591347"/>
    <w:rsid w:val="005938B4"/>
    <w:rsid w:val="005A08B5"/>
    <w:rsid w:val="005C76E3"/>
    <w:rsid w:val="005D3D47"/>
    <w:rsid w:val="005D61B1"/>
    <w:rsid w:val="0061176C"/>
    <w:rsid w:val="00614AD6"/>
    <w:rsid w:val="00620A07"/>
    <w:rsid w:val="006224AD"/>
    <w:rsid w:val="006243A3"/>
    <w:rsid w:val="0062746B"/>
    <w:rsid w:val="00632921"/>
    <w:rsid w:val="006400B0"/>
    <w:rsid w:val="006600ED"/>
    <w:rsid w:val="00661981"/>
    <w:rsid w:val="006702EB"/>
    <w:rsid w:val="0068655D"/>
    <w:rsid w:val="00694FBA"/>
    <w:rsid w:val="0069627B"/>
    <w:rsid w:val="0069653C"/>
    <w:rsid w:val="006A4132"/>
    <w:rsid w:val="006B1C7D"/>
    <w:rsid w:val="006B32BB"/>
    <w:rsid w:val="006C5EF6"/>
    <w:rsid w:val="006C6CD2"/>
    <w:rsid w:val="006D4D3F"/>
    <w:rsid w:val="006F14C2"/>
    <w:rsid w:val="006F1B9F"/>
    <w:rsid w:val="006F1C4E"/>
    <w:rsid w:val="006F347A"/>
    <w:rsid w:val="006F539A"/>
    <w:rsid w:val="006F645F"/>
    <w:rsid w:val="00721AF7"/>
    <w:rsid w:val="00727149"/>
    <w:rsid w:val="007313E9"/>
    <w:rsid w:val="0073646F"/>
    <w:rsid w:val="007456C0"/>
    <w:rsid w:val="00754476"/>
    <w:rsid w:val="00785E52"/>
    <w:rsid w:val="00791171"/>
    <w:rsid w:val="00793CA5"/>
    <w:rsid w:val="007A77C7"/>
    <w:rsid w:val="007B394C"/>
    <w:rsid w:val="007B7935"/>
    <w:rsid w:val="007C39C7"/>
    <w:rsid w:val="007D109F"/>
    <w:rsid w:val="007E7CC4"/>
    <w:rsid w:val="007F1E42"/>
    <w:rsid w:val="008003A9"/>
    <w:rsid w:val="00807204"/>
    <w:rsid w:val="00810F73"/>
    <w:rsid w:val="00820F8B"/>
    <w:rsid w:val="00837750"/>
    <w:rsid w:val="00840B31"/>
    <w:rsid w:val="00847956"/>
    <w:rsid w:val="00872808"/>
    <w:rsid w:val="00873FF6"/>
    <w:rsid w:val="008922C0"/>
    <w:rsid w:val="00892F5C"/>
    <w:rsid w:val="00895B6E"/>
    <w:rsid w:val="0089702C"/>
    <w:rsid w:val="008A4561"/>
    <w:rsid w:val="008A548F"/>
    <w:rsid w:val="008C2A0A"/>
    <w:rsid w:val="008C7E7F"/>
    <w:rsid w:val="008D21DA"/>
    <w:rsid w:val="008D4993"/>
    <w:rsid w:val="008E7A33"/>
    <w:rsid w:val="008F3D78"/>
    <w:rsid w:val="008F3F72"/>
    <w:rsid w:val="008F5445"/>
    <w:rsid w:val="0090086C"/>
    <w:rsid w:val="00901562"/>
    <w:rsid w:val="0091689B"/>
    <w:rsid w:val="00927624"/>
    <w:rsid w:val="00945141"/>
    <w:rsid w:val="00947252"/>
    <w:rsid w:val="009670A0"/>
    <w:rsid w:val="009A3696"/>
    <w:rsid w:val="009A438A"/>
    <w:rsid w:val="009A6331"/>
    <w:rsid w:val="009A795B"/>
    <w:rsid w:val="009B378F"/>
    <w:rsid w:val="009B7373"/>
    <w:rsid w:val="009C3149"/>
    <w:rsid w:val="009C5176"/>
    <w:rsid w:val="009C6E5F"/>
    <w:rsid w:val="009D219F"/>
    <w:rsid w:val="009D66D2"/>
    <w:rsid w:val="009E102F"/>
    <w:rsid w:val="009E76C9"/>
    <w:rsid w:val="009F07E3"/>
    <w:rsid w:val="009F0E75"/>
    <w:rsid w:val="009F2570"/>
    <w:rsid w:val="009F262C"/>
    <w:rsid w:val="00A028E6"/>
    <w:rsid w:val="00A13475"/>
    <w:rsid w:val="00A13F6F"/>
    <w:rsid w:val="00A21AAA"/>
    <w:rsid w:val="00A30B92"/>
    <w:rsid w:val="00A359F2"/>
    <w:rsid w:val="00A42C61"/>
    <w:rsid w:val="00A433FB"/>
    <w:rsid w:val="00A517C8"/>
    <w:rsid w:val="00A57C14"/>
    <w:rsid w:val="00A60BA5"/>
    <w:rsid w:val="00A63342"/>
    <w:rsid w:val="00A6670C"/>
    <w:rsid w:val="00A66B04"/>
    <w:rsid w:val="00A716A8"/>
    <w:rsid w:val="00A83C5F"/>
    <w:rsid w:val="00A958BD"/>
    <w:rsid w:val="00AA22CB"/>
    <w:rsid w:val="00AB1820"/>
    <w:rsid w:val="00AC4607"/>
    <w:rsid w:val="00AC5275"/>
    <w:rsid w:val="00AC5BFF"/>
    <w:rsid w:val="00AD2326"/>
    <w:rsid w:val="00AE08A7"/>
    <w:rsid w:val="00AE178F"/>
    <w:rsid w:val="00AF51D3"/>
    <w:rsid w:val="00B11C25"/>
    <w:rsid w:val="00B1348B"/>
    <w:rsid w:val="00B13A7C"/>
    <w:rsid w:val="00B14896"/>
    <w:rsid w:val="00B210B8"/>
    <w:rsid w:val="00B226AE"/>
    <w:rsid w:val="00B23707"/>
    <w:rsid w:val="00B51D88"/>
    <w:rsid w:val="00B5594A"/>
    <w:rsid w:val="00B63378"/>
    <w:rsid w:val="00B83140"/>
    <w:rsid w:val="00B920E2"/>
    <w:rsid w:val="00B920F8"/>
    <w:rsid w:val="00B935A4"/>
    <w:rsid w:val="00B959D2"/>
    <w:rsid w:val="00B97063"/>
    <w:rsid w:val="00B9772C"/>
    <w:rsid w:val="00BA3B23"/>
    <w:rsid w:val="00BA4132"/>
    <w:rsid w:val="00BB50C3"/>
    <w:rsid w:val="00BC08ED"/>
    <w:rsid w:val="00BD17FF"/>
    <w:rsid w:val="00BD3EF5"/>
    <w:rsid w:val="00BD519C"/>
    <w:rsid w:val="00BD5B7E"/>
    <w:rsid w:val="00BE4898"/>
    <w:rsid w:val="00BE6642"/>
    <w:rsid w:val="00BF17CD"/>
    <w:rsid w:val="00BF1A89"/>
    <w:rsid w:val="00BF4032"/>
    <w:rsid w:val="00C04880"/>
    <w:rsid w:val="00C061CC"/>
    <w:rsid w:val="00C10EA8"/>
    <w:rsid w:val="00C14AF9"/>
    <w:rsid w:val="00C26854"/>
    <w:rsid w:val="00C30E81"/>
    <w:rsid w:val="00C401E1"/>
    <w:rsid w:val="00C52344"/>
    <w:rsid w:val="00C60259"/>
    <w:rsid w:val="00C65B7C"/>
    <w:rsid w:val="00C84EF6"/>
    <w:rsid w:val="00CA0DB3"/>
    <w:rsid w:val="00CA56EF"/>
    <w:rsid w:val="00CA71C4"/>
    <w:rsid w:val="00CB23C2"/>
    <w:rsid w:val="00CB25CB"/>
    <w:rsid w:val="00CB6708"/>
    <w:rsid w:val="00CC1D04"/>
    <w:rsid w:val="00CD642D"/>
    <w:rsid w:val="00CD6AFB"/>
    <w:rsid w:val="00CE20AD"/>
    <w:rsid w:val="00CF6599"/>
    <w:rsid w:val="00D06C4E"/>
    <w:rsid w:val="00D06E01"/>
    <w:rsid w:val="00D1514B"/>
    <w:rsid w:val="00D169CD"/>
    <w:rsid w:val="00D2049D"/>
    <w:rsid w:val="00D34575"/>
    <w:rsid w:val="00D400F0"/>
    <w:rsid w:val="00D439CA"/>
    <w:rsid w:val="00D4722F"/>
    <w:rsid w:val="00D550EC"/>
    <w:rsid w:val="00D6114A"/>
    <w:rsid w:val="00D64301"/>
    <w:rsid w:val="00D72BCC"/>
    <w:rsid w:val="00D7407A"/>
    <w:rsid w:val="00D7525C"/>
    <w:rsid w:val="00D759FF"/>
    <w:rsid w:val="00D76EC1"/>
    <w:rsid w:val="00D85B1A"/>
    <w:rsid w:val="00D94690"/>
    <w:rsid w:val="00D96725"/>
    <w:rsid w:val="00DA499E"/>
    <w:rsid w:val="00DA7489"/>
    <w:rsid w:val="00DA784C"/>
    <w:rsid w:val="00DB53BB"/>
    <w:rsid w:val="00DC4A6B"/>
    <w:rsid w:val="00DE05F7"/>
    <w:rsid w:val="00DE39DD"/>
    <w:rsid w:val="00DE7B93"/>
    <w:rsid w:val="00DF69DE"/>
    <w:rsid w:val="00E07E69"/>
    <w:rsid w:val="00E17B8F"/>
    <w:rsid w:val="00E20CAA"/>
    <w:rsid w:val="00E33069"/>
    <w:rsid w:val="00E348E4"/>
    <w:rsid w:val="00E36004"/>
    <w:rsid w:val="00E4519D"/>
    <w:rsid w:val="00E753BD"/>
    <w:rsid w:val="00E75A87"/>
    <w:rsid w:val="00E852FA"/>
    <w:rsid w:val="00E86461"/>
    <w:rsid w:val="00E91A08"/>
    <w:rsid w:val="00EA31E9"/>
    <w:rsid w:val="00EB55BC"/>
    <w:rsid w:val="00EC16FD"/>
    <w:rsid w:val="00ED24D4"/>
    <w:rsid w:val="00ED2948"/>
    <w:rsid w:val="00ED57EA"/>
    <w:rsid w:val="00EE2B40"/>
    <w:rsid w:val="00F10C6C"/>
    <w:rsid w:val="00F1546C"/>
    <w:rsid w:val="00F17EDE"/>
    <w:rsid w:val="00F2118C"/>
    <w:rsid w:val="00F2789A"/>
    <w:rsid w:val="00F27A90"/>
    <w:rsid w:val="00F27D79"/>
    <w:rsid w:val="00F50ECB"/>
    <w:rsid w:val="00F61F01"/>
    <w:rsid w:val="00F67FC7"/>
    <w:rsid w:val="00F74E2A"/>
    <w:rsid w:val="00F95E2B"/>
    <w:rsid w:val="00FA6D5A"/>
    <w:rsid w:val="00FB0A9F"/>
    <w:rsid w:val="00FB3703"/>
    <w:rsid w:val="00FB4A52"/>
    <w:rsid w:val="00FC48F1"/>
    <w:rsid w:val="00FC4917"/>
    <w:rsid w:val="00FC5243"/>
    <w:rsid w:val="00FD5B34"/>
    <w:rsid w:val="00FE7882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41C"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41C"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67C7-6A72-4180-9743-D0BCD665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Елизавета Андреевна Беляева</cp:lastModifiedBy>
  <cp:revision>53</cp:revision>
  <cp:lastPrinted>2022-04-19T12:15:00Z</cp:lastPrinted>
  <dcterms:created xsi:type="dcterms:W3CDTF">2022-03-22T07:56:00Z</dcterms:created>
  <dcterms:modified xsi:type="dcterms:W3CDTF">2023-05-29T06:25:00Z</dcterms:modified>
</cp:coreProperties>
</file>