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B" w:rsidRPr="0047053D" w:rsidRDefault="00891B4B" w:rsidP="00891B4B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891B4B" w:rsidRPr="0047053D" w:rsidRDefault="00891B4B" w:rsidP="00891B4B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267FEC" w:rsidRPr="0047053D" w:rsidRDefault="00267FEC" w:rsidP="0023384F">
      <w:pPr>
        <w:widowControl/>
        <w:tabs>
          <w:tab w:val="left" w:pos="8789"/>
        </w:tabs>
        <w:spacing w:line="240" w:lineRule="auto"/>
        <w:ind w:left="1418" w:right="1417" w:firstLine="0"/>
        <w:jc w:val="center"/>
        <w:rPr>
          <w:rFonts w:eastAsia="MS Mincho"/>
          <w:b/>
          <w:sz w:val="28"/>
        </w:rPr>
      </w:pPr>
      <w:proofErr w:type="gramStart"/>
      <w:r w:rsidRPr="0047053D">
        <w:rPr>
          <w:rFonts w:eastAsia="MS Mincho"/>
          <w:b/>
          <w:sz w:val="28"/>
        </w:rPr>
        <w:t xml:space="preserve">к проекту постановления </w:t>
      </w:r>
      <w:r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</w:t>
      </w:r>
      <w:r w:rsidRPr="00A06FE2">
        <w:rPr>
          <w:b/>
          <w:sz w:val="28"/>
          <w:szCs w:val="28"/>
        </w:rPr>
        <w:t xml:space="preserve">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 1300 «Об утверждении </w:t>
      </w:r>
      <w:r>
        <w:rPr>
          <w:b/>
          <w:sz w:val="28"/>
          <w:szCs w:val="28"/>
        </w:rPr>
        <w:t>п</w:t>
      </w:r>
      <w:r w:rsidRPr="00A06FE2">
        <w:rPr>
          <w:b/>
          <w:sz w:val="28"/>
          <w:szCs w:val="28"/>
        </w:rPr>
        <w:t>еречня видов объектов, размещение которых может осуществляться на землях или земельных участках, находящихся в</w:t>
      </w:r>
      <w:proofErr w:type="gramEnd"/>
      <w:r w:rsidRPr="00A06FE2">
        <w:rPr>
          <w:b/>
          <w:sz w:val="28"/>
          <w:szCs w:val="28"/>
        </w:rPr>
        <w:t xml:space="preserve"> государственной или муниципальной собственности, без предоставления земельных участков и установления сервитутов»,  а также порядка расчета, условий и сроков ее внесения</w:t>
      </w:r>
      <w:r w:rsidRPr="0047053D">
        <w:rPr>
          <w:b/>
          <w:sz w:val="28"/>
          <w:szCs w:val="28"/>
        </w:rPr>
        <w:t>»</w:t>
      </w:r>
    </w:p>
    <w:p w:rsidR="00267FEC" w:rsidRPr="0047053D" w:rsidRDefault="00267FEC" w:rsidP="00267FEC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ED1512" w:rsidRDefault="00267FEC" w:rsidP="00267FEC">
      <w:pPr>
        <w:spacing w:line="240" w:lineRule="auto"/>
        <w:ind w:firstLine="709"/>
        <w:rPr>
          <w:sz w:val="28"/>
          <w:szCs w:val="28"/>
        </w:rPr>
      </w:pPr>
      <w:r w:rsidRPr="0047053D">
        <w:rPr>
          <w:rFonts w:eastAsia="MS Mincho"/>
          <w:sz w:val="28"/>
        </w:rPr>
        <w:t xml:space="preserve">Проект постановления </w:t>
      </w:r>
      <w:r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«</w:t>
      </w:r>
      <w:r w:rsidRPr="00A06FE2">
        <w:rPr>
          <w:sz w:val="28"/>
          <w:szCs w:val="28"/>
        </w:rPr>
        <w:t xml:space="preserve">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Правительства Российской Федерации от 03.12.2014 № 1300 «Об утверждении </w:t>
      </w:r>
      <w:r>
        <w:rPr>
          <w:sz w:val="28"/>
          <w:szCs w:val="28"/>
        </w:rPr>
        <w:t>п</w:t>
      </w:r>
      <w:r w:rsidRPr="00A06FE2">
        <w:rPr>
          <w:sz w:val="28"/>
          <w:szCs w:val="28"/>
        </w:rPr>
        <w:t>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 а также порядка расчета, условий и сроков ее внесения</w:t>
      </w:r>
      <w:r w:rsidRPr="0047053D">
        <w:rPr>
          <w:sz w:val="28"/>
          <w:szCs w:val="28"/>
        </w:rPr>
        <w:t xml:space="preserve">» (далее – проект постановления) разработан </w:t>
      </w:r>
      <w:r w:rsidR="00ED15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</w:t>
      </w:r>
      <w:r w:rsidRPr="0047053D">
        <w:rPr>
          <w:sz w:val="28"/>
          <w:szCs w:val="28"/>
        </w:rPr>
        <w:t>пункт</w:t>
      </w:r>
      <w:r w:rsidR="00ED1512">
        <w:rPr>
          <w:sz w:val="28"/>
          <w:szCs w:val="28"/>
        </w:rPr>
        <w:t>ом</w:t>
      </w:r>
      <w:r w:rsidRPr="0047053D">
        <w:rPr>
          <w:sz w:val="28"/>
          <w:szCs w:val="28"/>
        </w:rPr>
        <w:t xml:space="preserve"> </w:t>
      </w:r>
      <w:r>
        <w:rPr>
          <w:sz w:val="28"/>
          <w:szCs w:val="28"/>
        </w:rPr>
        <w:t>«а» пункта 7</w:t>
      </w:r>
      <w:r>
        <w:rPr>
          <w:sz w:val="28"/>
          <w:szCs w:val="28"/>
          <w:vertAlign w:val="superscript"/>
        </w:rPr>
        <w:t>1</w:t>
      </w:r>
      <w:r w:rsidRPr="0047053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Администрации Смоленской области от 28.05.2015 № 302</w:t>
      </w:r>
      <w:r w:rsidR="00ED1512">
        <w:rPr>
          <w:sz w:val="28"/>
          <w:szCs w:val="28"/>
        </w:rPr>
        <w:t>.</w:t>
      </w:r>
    </w:p>
    <w:p w:rsidR="00267FEC" w:rsidRDefault="00267FEC" w:rsidP="00267FEC">
      <w:pPr>
        <w:spacing w:line="240" w:lineRule="auto"/>
        <w:ind w:firstLine="709"/>
        <w:rPr>
          <w:sz w:val="28"/>
          <w:szCs w:val="28"/>
        </w:rPr>
      </w:pPr>
      <w:proofErr w:type="gramStart"/>
      <w:r w:rsidRPr="0047053D">
        <w:rPr>
          <w:sz w:val="28"/>
          <w:szCs w:val="28"/>
        </w:rPr>
        <w:t xml:space="preserve">Проектом постановления </w:t>
      </w:r>
      <w:r>
        <w:rPr>
          <w:sz w:val="28"/>
          <w:szCs w:val="28"/>
        </w:rPr>
        <w:t xml:space="preserve">предлагается </w:t>
      </w:r>
      <w:r w:rsidRPr="0047053D">
        <w:rPr>
          <w:sz w:val="28"/>
          <w:szCs w:val="28"/>
        </w:rPr>
        <w:t>устан</w:t>
      </w:r>
      <w:r>
        <w:rPr>
          <w:sz w:val="28"/>
          <w:szCs w:val="28"/>
        </w:rPr>
        <w:t>овить</w:t>
      </w:r>
      <w:r w:rsidRPr="0047053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расчета размера платы за использование земельны</w:t>
      </w:r>
      <w:r w:rsidR="00B86AE7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участк</w:t>
      </w:r>
      <w:r w:rsidR="00B86AE7">
        <w:rPr>
          <w:sz w:val="28"/>
          <w:szCs w:val="28"/>
        </w:rPr>
        <w:t>ов</w:t>
      </w:r>
      <w:r>
        <w:rPr>
          <w:sz w:val="28"/>
          <w:szCs w:val="28"/>
        </w:rPr>
        <w:t>, находящи</w:t>
      </w:r>
      <w:r w:rsidR="00B86AE7">
        <w:rPr>
          <w:sz w:val="28"/>
          <w:szCs w:val="28"/>
        </w:rPr>
        <w:t>хся</w:t>
      </w:r>
      <w:bookmarkStart w:id="0" w:name="_GoBack"/>
      <w:bookmarkEnd w:id="0"/>
      <w:r>
        <w:rPr>
          <w:sz w:val="28"/>
          <w:szCs w:val="28"/>
        </w:rPr>
        <w:t xml:space="preserve">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</w:t>
      </w:r>
      <w:r w:rsidRPr="00283A0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объектов, виды которых установлены постановлением Правительства Российской Федерации              от 03.12.2014 № 1300, а также порядок расчета, условия и сроки ее внесения.</w:t>
      </w:r>
      <w:proofErr w:type="gramEnd"/>
    </w:p>
    <w:p w:rsidR="00267FEC" w:rsidRPr="00D57601" w:rsidRDefault="00267FEC" w:rsidP="00267FEC">
      <w:pPr>
        <w:spacing w:line="240" w:lineRule="auto"/>
        <w:ind w:firstLine="709"/>
        <w:rPr>
          <w:sz w:val="28"/>
          <w:szCs w:val="28"/>
        </w:rPr>
      </w:pPr>
      <w:proofErr w:type="gramStart"/>
      <w:r w:rsidRPr="0047053D">
        <w:rPr>
          <w:sz w:val="28"/>
          <w:szCs w:val="28"/>
        </w:rPr>
        <w:t xml:space="preserve">Принятие постановления </w:t>
      </w:r>
      <w:r w:rsidR="00914DEF">
        <w:rPr>
          <w:sz w:val="28"/>
          <w:szCs w:val="28"/>
        </w:rPr>
        <w:t>Правительства</w:t>
      </w:r>
      <w:r w:rsidRPr="0047053D">
        <w:rPr>
          <w:sz w:val="28"/>
          <w:szCs w:val="28"/>
        </w:rPr>
        <w:t xml:space="preserve"> Смоленской области</w:t>
      </w:r>
      <w:r w:rsidR="00914DEF">
        <w:rPr>
          <w:sz w:val="28"/>
          <w:szCs w:val="28"/>
        </w:rPr>
        <w:t xml:space="preserve"> </w:t>
      </w:r>
      <w:r w:rsidRPr="0047053D">
        <w:rPr>
          <w:rFonts w:eastAsia="MS Mincho"/>
          <w:sz w:val="28"/>
        </w:rPr>
        <w:t>«</w:t>
      </w:r>
      <w:r w:rsidRPr="007C7346">
        <w:rPr>
          <w:sz w:val="28"/>
          <w:szCs w:val="28"/>
        </w:rPr>
        <w:t xml:space="preserve">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 постановлением </w:t>
      </w:r>
      <w:r w:rsidRPr="007C7346">
        <w:rPr>
          <w:sz w:val="28"/>
          <w:szCs w:val="28"/>
        </w:rPr>
        <w:lastRenderedPageBreak/>
        <w:t xml:space="preserve">Правительства Российской Федерации от 03.12.2014 № 1300 «Об утверждении </w:t>
      </w:r>
      <w:r>
        <w:rPr>
          <w:sz w:val="28"/>
          <w:szCs w:val="28"/>
        </w:rPr>
        <w:t>п</w:t>
      </w:r>
      <w:r w:rsidRPr="007C7346">
        <w:rPr>
          <w:sz w:val="28"/>
          <w:szCs w:val="28"/>
        </w:rPr>
        <w:t>еречня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Pr="007C7346">
        <w:rPr>
          <w:sz w:val="28"/>
          <w:szCs w:val="28"/>
        </w:rPr>
        <w:t xml:space="preserve"> или муниципальной собственности, без предоставления земельных участков и установления сервитутов»,  а также порядка расчета, условий и сроков ее внесения</w:t>
      </w:r>
      <w:r>
        <w:rPr>
          <w:sz w:val="28"/>
          <w:szCs w:val="28"/>
        </w:rPr>
        <w:t>» не потребует финансирования из областного бюджета, бюджетов иных уровней или внебюджетных источников,</w:t>
      </w:r>
      <w:r w:rsidRPr="00D57601">
        <w:rPr>
          <w:sz w:val="28"/>
          <w:szCs w:val="28"/>
        </w:rPr>
        <w:t xml:space="preserve"> а также материальных и иных затрат.</w:t>
      </w:r>
    </w:p>
    <w:p w:rsidR="00ED1512" w:rsidRPr="0047053D" w:rsidRDefault="00ED1512" w:rsidP="00ED1512">
      <w:pPr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Pr="0047053D">
        <w:rPr>
          <w:sz w:val="28"/>
        </w:rPr>
        <w:t>ботчиком проекта постанов</w:t>
      </w:r>
      <w:r>
        <w:rPr>
          <w:sz w:val="28"/>
        </w:rPr>
        <w:t>ления является Министерство</w:t>
      </w:r>
      <w:r w:rsidRPr="0047053D">
        <w:rPr>
          <w:sz w:val="28"/>
        </w:rPr>
        <w:t xml:space="preserve"> имущественных и земельных отношений Смоленской области.</w:t>
      </w:r>
      <w:r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35" w:rsidRDefault="006A5A35">
      <w:r>
        <w:separator/>
      </w:r>
    </w:p>
  </w:endnote>
  <w:endnote w:type="continuationSeparator" w:id="0">
    <w:p w:rsidR="006A5A35" w:rsidRDefault="006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35" w:rsidRDefault="006A5A35">
      <w:r>
        <w:separator/>
      </w:r>
    </w:p>
  </w:footnote>
  <w:footnote w:type="continuationSeparator" w:id="0">
    <w:p w:rsidR="006A5A35" w:rsidRDefault="006A5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C916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C916AD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B86AE7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1830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416"/>
    <w:rsid w:val="00057C8A"/>
    <w:rsid w:val="00076C15"/>
    <w:rsid w:val="00085372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C6FD4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05905"/>
    <w:rsid w:val="00111088"/>
    <w:rsid w:val="00111181"/>
    <w:rsid w:val="00111FFD"/>
    <w:rsid w:val="00114D70"/>
    <w:rsid w:val="001178AA"/>
    <w:rsid w:val="00117DBC"/>
    <w:rsid w:val="00121535"/>
    <w:rsid w:val="00122F97"/>
    <w:rsid w:val="0012620B"/>
    <w:rsid w:val="0012747C"/>
    <w:rsid w:val="00130019"/>
    <w:rsid w:val="001344D0"/>
    <w:rsid w:val="00137244"/>
    <w:rsid w:val="00141683"/>
    <w:rsid w:val="00141983"/>
    <w:rsid w:val="001442F6"/>
    <w:rsid w:val="00154371"/>
    <w:rsid w:val="00161100"/>
    <w:rsid w:val="00162DBE"/>
    <w:rsid w:val="0016454B"/>
    <w:rsid w:val="00164748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95F58"/>
    <w:rsid w:val="001972B6"/>
    <w:rsid w:val="00197CA2"/>
    <w:rsid w:val="001A03F9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3C14"/>
    <w:rsid w:val="001D6FE7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24781"/>
    <w:rsid w:val="0023384F"/>
    <w:rsid w:val="0023420E"/>
    <w:rsid w:val="00245DF9"/>
    <w:rsid w:val="0024647B"/>
    <w:rsid w:val="00252D53"/>
    <w:rsid w:val="0026039B"/>
    <w:rsid w:val="00265142"/>
    <w:rsid w:val="00267FEC"/>
    <w:rsid w:val="0027242B"/>
    <w:rsid w:val="0027446F"/>
    <w:rsid w:val="0027592C"/>
    <w:rsid w:val="00276A3F"/>
    <w:rsid w:val="00277A78"/>
    <w:rsid w:val="00281A81"/>
    <w:rsid w:val="0028316F"/>
    <w:rsid w:val="00286387"/>
    <w:rsid w:val="00291294"/>
    <w:rsid w:val="00292972"/>
    <w:rsid w:val="00294B26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159AE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7880"/>
    <w:rsid w:val="00357BF4"/>
    <w:rsid w:val="0036149E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4DDB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76BD2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0FBF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4F4605"/>
    <w:rsid w:val="00500775"/>
    <w:rsid w:val="005022D0"/>
    <w:rsid w:val="005034FD"/>
    <w:rsid w:val="00504B5E"/>
    <w:rsid w:val="00505EF6"/>
    <w:rsid w:val="005066B8"/>
    <w:rsid w:val="005108F1"/>
    <w:rsid w:val="00511703"/>
    <w:rsid w:val="00511C1F"/>
    <w:rsid w:val="0051256E"/>
    <w:rsid w:val="00515C4B"/>
    <w:rsid w:val="0051709F"/>
    <w:rsid w:val="005174B2"/>
    <w:rsid w:val="00522D33"/>
    <w:rsid w:val="00543580"/>
    <w:rsid w:val="0054760A"/>
    <w:rsid w:val="00550D2F"/>
    <w:rsid w:val="005529F4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17EE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45A6"/>
    <w:rsid w:val="005E20EE"/>
    <w:rsid w:val="005F334D"/>
    <w:rsid w:val="005F4D29"/>
    <w:rsid w:val="005F6BF8"/>
    <w:rsid w:val="00602341"/>
    <w:rsid w:val="00604D93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868"/>
    <w:rsid w:val="00696A81"/>
    <w:rsid w:val="00697BEB"/>
    <w:rsid w:val="006A0CD1"/>
    <w:rsid w:val="006A194C"/>
    <w:rsid w:val="006A1D7F"/>
    <w:rsid w:val="006A5A35"/>
    <w:rsid w:val="006B202D"/>
    <w:rsid w:val="006B40D8"/>
    <w:rsid w:val="006B7CB1"/>
    <w:rsid w:val="006C18A0"/>
    <w:rsid w:val="006C2796"/>
    <w:rsid w:val="006C281B"/>
    <w:rsid w:val="006C4037"/>
    <w:rsid w:val="006C483F"/>
    <w:rsid w:val="006C6F09"/>
    <w:rsid w:val="006C76A0"/>
    <w:rsid w:val="006D0989"/>
    <w:rsid w:val="006D1FFF"/>
    <w:rsid w:val="006D20D5"/>
    <w:rsid w:val="006D25C4"/>
    <w:rsid w:val="006D77FE"/>
    <w:rsid w:val="006E2765"/>
    <w:rsid w:val="006E2ACF"/>
    <w:rsid w:val="006E2F61"/>
    <w:rsid w:val="006E48E9"/>
    <w:rsid w:val="006E4BA6"/>
    <w:rsid w:val="006E656C"/>
    <w:rsid w:val="006E6BF4"/>
    <w:rsid w:val="006E7585"/>
    <w:rsid w:val="006F0075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10C"/>
    <w:rsid w:val="00722A14"/>
    <w:rsid w:val="00722FD1"/>
    <w:rsid w:val="007262A8"/>
    <w:rsid w:val="007271EF"/>
    <w:rsid w:val="0073021F"/>
    <w:rsid w:val="00732D72"/>
    <w:rsid w:val="00737A86"/>
    <w:rsid w:val="0074010A"/>
    <w:rsid w:val="00741A13"/>
    <w:rsid w:val="00752A41"/>
    <w:rsid w:val="00753953"/>
    <w:rsid w:val="00754371"/>
    <w:rsid w:val="0075736D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1E1"/>
    <w:rsid w:val="007947F7"/>
    <w:rsid w:val="00796A32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3CB2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5AC"/>
    <w:rsid w:val="008469DE"/>
    <w:rsid w:val="0085041B"/>
    <w:rsid w:val="0085691E"/>
    <w:rsid w:val="0085729C"/>
    <w:rsid w:val="00860FD4"/>
    <w:rsid w:val="00862AC2"/>
    <w:rsid w:val="00864AD6"/>
    <w:rsid w:val="008673D4"/>
    <w:rsid w:val="008678E5"/>
    <w:rsid w:val="00867A41"/>
    <w:rsid w:val="00872852"/>
    <w:rsid w:val="00885EFB"/>
    <w:rsid w:val="00887567"/>
    <w:rsid w:val="00891B4B"/>
    <w:rsid w:val="00891FAD"/>
    <w:rsid w:val="008920AF"/>
    <w:rsid w:val="00892501"/>
    <w:rsid w:val="00894199"/>
    <w:rsid w:val="00895D2C"/>
    <w:rsid w:val="008A0D2A"/>
    <w:rsid w:val="008A106E"/>
    <w:rsid w:val="008A1517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C68CF"/>
    <w:rsid w:val="008D2555"/>
    <w:rsid w:val="008D775B"/>
    <w:rsid w:val="008D7B4A"/>
    <w:rsid w:val="008E2240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4DEF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36CA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756E4"/>
    <w:rsid w:val="00983417"/>
    <w:rsid w:val="0098424F"/>
    <w:rsid w:val="009862B8"/>
    <w:rsid w:val="0098658D"/>
    <w:rsid w:val="009911A3"/>
    <w:rsid w:val="00991B35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99D"/>
    <w:rsid w:val="00A33583"/>
    <w:rsid w:val="00A338B2"/>
    <w:rsid w:val="00A36BF1"/>
    <w:rsid w:val="00A36BFF"/>
    <w:rsid w:val="00A40679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3A9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0F3B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14FD"/>
    <w:rsid w:val="00B671F0"/>
    <w:rsid w:val="00B67A6D"/>
    <w:rsid w:val="00B72729"/>
    <w:rsid w:val="00B74560"/>
    <w:rsid w:val="00B7502D"/>
    <w:rsid w:val="00B85999"/>
    <w:rsid w:val="00B85EBA"/>
    <w:rsid w:val="00B86AE7"/>
    <w:rsid w:val="00B90C2B"/>
    <w:rsid w:val="00B9544D"/>
    <w:rsid w:val="00BA0B30"/>
    <w:rsid w:val="00BA11A0"/>
    <w:rsid w:val="00BA1D31"/>
    <w:rsid w:val="00BA4C79"/>
    <w:rsid w:val="00BB0F1D"/>
    <w:rsid w:val="00BB2EAA"/>
    <w:rsid w:val="00BB79CB"/>
    <w:rsid w:val="00BC49A5"/>
    <w:rsid w:val="00BC52D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7F0F"/>
    <w:rsid w:val="00C77F9E"/>
    <w:rsid w:val="00C81096"/>
    <w:rsid w:val="00C82726"/>
    <w:rsid w:val="00C838AF"/>
    <w:rsid w:val="00C83EC4"/>
    <w:rsid w:val="00C84093"/>
    <w:rsid w:val="00C85141"/>
    <w:rsid w:val="00C868CF"/>
    <w:rsid w:val="00C87136"/>
    <w:rsid w:val="00C916AD"/>
    <w:rsid w:val="00C92166"/>
    <w:rsid w:val="00C92ED7"/>
    <w:rsid w:val="00C94565"/>
    <w:rsid w:val="00C97BF0"/>
    <w:rsid w:val="00CA04D9"/>
    <w:rsid w:val="00CA207D"/>
    <w:rsid w:val="00CA39D1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5158"/>
    <w:rsid w:val="00D17890"/>
    <w:rsid w:val="00D21A0A"/>
    <w:rsid w:val="00D311AE"/>
    <w:rsid w:val="00D3156C"/>
    <w:rsid w:val="00D36EC6"/>
    <w:rsid w:val="00D40BDF"/>
    <w:rsid w:val="00D461B2"/>
    <w:rsid w:val="00D53F7E"/>
    <w:rsid w:val="00D55CBD"/>
    <w:rsid w:val="00D57601"/>
    <w:rsid w:val="00D64E25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38AA"/>
    <w:rsid w:val="00D96BDE"/>
    <w:rsid w:val="00D978EC"/>
    <w:rsid w:val="00DA0B3E"/>
    <w:rsid w:val="00DA5AEA"/>
    <w:rsid w:val="00DA5BF7"/>
    <w:rsid w:val="00DA61A4"/>
    <w:rsid w:val="00DB185F"/>
    <w:rsid w:val="00DB1D5E"/>
    <w:rsid w:val="00DB2276"/>
    <w:rsid w:val="00DB3746"/>
    <w:rsid w:val="00DB7CB9"/>
    <w:rsid w:val="00DC0E0F"/>
    <w:rsid w:val="00DC6663"/>
    <w:rsid w:val="00DD646B"/>
    <w:rsid w:val="00DE5CAF"/>
    <w:rsid w:val="00DE69C4"/>
    <w:rsid w:val="00DF27E7"/>
    <w:rsid w:val="00DF2F32"/>
    <w:rsid w:val="00DF7737"/>
    <w:rsid w:val="00E03543"/>
    <w:rsid w:val="00E05931"/>
    <w:rsid w:val="00E07BD9"/>
    <w:rsid w:val="00E1583B"/>
    <w:rsid w:val="00E17602"/>
    <w:rsid w:val="00E2502D"/>
    <w:rsid w:val="00E26329"/>
    <w:rsid w:val="00E27840"/>
    <w:rsid w:val="00E3544F"/>
    <w:rsid w:val="00E43B34"/>
    <w:rsid w:val="00E440BD"/>
    <w:rsid w:val="00E4443C"/>
    <w:rsid w:val="00E448CB"/>
    <w:rsid w:val="00E459A3"/>
    <w:rsid w:val="00E515C1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97E23"/>
    <w:rsid w:val="00EA24D8"/>
    <w:rsid w:val="00EA3E0B"/>
    <w:rsid w:val="00EA675A"/>
    <w:rsid w:val="00EA68C4"/>
    <w:rsid w:val="00EB044D"/>
    <w:rsid w:val="00EB3B40"/>
    <w:rsid w:val="00EC1A6F"/>
    <w:rsid w:val="00EC25FA"/>
    <w:rsid w:val="00EC3941"/>
    <w:rsid w:val="00ED1512"/>
    <w:rsid w:val="00ED370A"/>
    <w:rsid w:val="00ED6913"/>
    <w:rsid w:val="00ED7787"/>
    <w:rsid w:val="00EE60E3"/>
    <w:rsid w:val="00EF067E"/>
    <w:rsid w:val="00EF3636"/>
    <w:rsid w:val="00EF7957"/>
    <w:rsid w:val="00F03065"/>
    <w:rsid w:val="00F040A6"/>
    <w:rsid w:val="00F202EB"/>
    <w:rsid w:val="00F2088C"/>
    <w:rsid w:val="00F233B1"/>
    <w:rsid w:val="00F26414"/>
    <w:rsid w:val="00F2644E"/>
    <w:rsid w:val="00F307F9"/>
    <w:rsid w:val="00F336CB"/>
    <w:rsid w:val="00F33903"/>
    <w:rsid w:val="00F45473"/>
    <w:rsid w:val="00F46416"/>
    <w:rsid w:val="00F574E2"/>
    <w:rsid w:val="00F61A35"/>
    <w:rsid w:val="00F63187"/>
    <w:rsid w:val="00F671B0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0685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D25B-4D0B-4F25-8EB4-3DDAEC85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16</cp:revision>
  <cp:lastPrinted>2024-01-10T11:26:00Z</cp:lastPrinted>
  <dcterms:created xsi:type="dcterms:W3CDTF">2023-12-11T09:54:00Z</dcterms:created>
  <dcterms:modified xsi:type="dcterms:W3CDTF">2024-09-25T12:06:00Z</dcterms:modified>
</cp:coreProperties>
</file>