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B" w:rsidRPr="0047053D" w:rsidRDefault="00891B4B" w:rsidP="00891B4B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891B4B" w:rsidRPr="0047053D" w:rsidRDefault="00891B4B" w:rsidP="00891B4B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891B4B" w:rsidRPr="0047053D" w:rsidRDefault="00891B4B" w:rsidP="00614952">
      <w:pPr>
        <w:widowControl/>
        <w:tabs>
          <w:tab w:val="left" w:pos="8505"/>
        </w:tabs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  <w:r w:rsidRPr="0047053D">
        <w:rPr>
          <w:rFonts w:eastAsia="MS Mincho"/>
          <w:b/>
          <w:sz w:val="28"/>
        </w:rPr>
        <w:t xml:space="preserve">к проекту постановления </w:t>
      </w:r>
      <w:r w:rsidR="004F4605"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</w:t>
      </w:r>
      <w:r w:rsidR="00AA3A95" w:rsidRPr="00AA3A95">
        <w:rPr>
          <w:b/>
          <w:sz w:val="28"/>
          <w:szCs w:val="28"/>
        </w:rPr>
        <w:t xml:space="preserve">О внесении изменений в </w:t>
      </w:r>
      <w:r w:rsidR="007D412B">
        <w:rPr>
          <w:b/>
          <w:sz w:val="28"/>
          <w:szCs w:val="28"/>
        </w:rPr>
        <w:t>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</w:t>
      </w:r>
      <w:r w:rsidR="009323FA">
        <w:rPr>
          <w:b/>
          <w:sz w:val="28"/>
          <w:szCs w:val="28"/>
        </w:rPr>
        <w:t>пла</w:t>
      </w:r>
      <w:r w:rsidR="007D412B">
        <w:rPr>
          <w:b/>
          <w:sz w:val="28"/>
          <w:szCs w:val="28"/>
        </w:rPr>
        <w:t>тно</w:t>
      </w:r>
      <w:r w:rsidRPr="003A4D24">
        <w:rPr>
          <w:b/>
          <w:sz w:val="28"/>
          <w:szCs w:val="28"/>
        </w:rPr>
        <w:t>»</w:t>
      </w:r>
    </w:p>
    <w:p w:rsidR="00891B4B" w:rsidRPr="0047053D" w:rsidRDefault="00891B4B" w:rsidP="00891B4B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C77F0F" w:rsidRDefault="00891B4B" w:rsidP="00FA0D1F">
      <w:pPr>
        <w:pStyle w:val="af"/>
        <w:spacing w:line="240" w:lineRule="auto"/>
        <w:ind w:left="0" w:firstLine="709"/>
        <w:rPr>
          <w:sz w:val="28"/>
          <w:szCs w:val="28"/>
        </w:rPr>
      </w:pPr>
      <w:r w:rsidRPr="0047053D">
        <w:rPr>
          <w:rFonts w:eastAsia="MS Mincho"/>
          <w:sz w:val="28"/>
        </w:rPr>
        <w:t xml:space="preserve">Проект постановления </w:t>
      </w:r>
      <w:r w:rsidR="004F4605"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Pr="00DB2276">
        <w:rPr>
          <w:rFonts w:eastAsia="MS Mincho"/>
          <w:sz w:val="28"/>
        </w:rPr>
        <w:t>«</w:t>
      </w:r>
      <w:r w:rsidR="00C77F0F">
        <w:rPr>
          <w:sz w:val="28"/>
          <w:szCs w:val="28"/>
        </w:rPr>
        <w:t xml:space="preserve">О внесении изменений в </w:t>
      </w:r>
      <w:r w:rsidR="009323FA">
        <w:rPr>
          <w:sz w:val="28"/>
          <w:szCs w:val="28"/>
        </w:rPr>
        <w:t>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</w:t>
      </w:r>
      <w:r w:rsidR="00224781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 (далее – проект постановления</w:t>
      </w:r>
      <w:r w:rsidR="00E515C1">
        <w:rPr>
          <w:rFonts w:eastAsia="MS Mincho"/>
          <w:sz w:val="28"/>
        </w:rPr>
        <w:t>)</w:t>
      </w:r>
      <w:r w:rsidRPr="006852FE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 xml:space="preserve">разработан </w:t>
      </w:r>
      <w:r>
        <w:rPr>
          <w:sz w:val="28"/>
          <w:szCs w:val="28"/>
        </w:rPr>
        <w:t xml:space="preserve">в </w:t>
      </w:r>
      <w:r w:rsidR="009323FA">
        <w:rPr>
          <w:sz w:val="28"/>
          <w:szCs w:val="28"/>
        </w:rPr>
        <w:t xml:space="preserve">целях уточнения порядка предоставления на территории Смоленской области </w:t>
      </w:r>
      <w:r w:rsidR="00FA0D1F">
        <w:rPr>
          <w:sz w:val="28"/>
          <w:szCs w:val="28"/>
        </w:rPr>
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(далее – участники специальной военной операции), и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</w:t>
      </w:r>
      <w:r w:rsidR="007D7119">
        <w:rPr>
          <w:sz w:val="28"/>
          <w:szCs w:val="28"/>
        </w:rPr>
        <w:t xml:space="preserve">операции, </w:t>
      </w:r>
      <w:bookmarkStart w:id="0" w:name="_GoBack"/>
      <w:bookmarkEnd w:id="0"/>
      <w:r w:rsidR="009323FA">
        <w:rPr>
          <w:sz w:val="28"/>
          <w:szCs w:val="28"/>
        </w:rPr>
        <w:t>единовременной денежной компенсации взамен предоставления земельного участка в собственность бесплатно</w:t>
      </w:r>
      <w:r w:rsidR="00C77F0F">
        <w:rPr>
          <w:sz w:val="28"/>
          <w:szCs w:val="28"/>
        </w:rPr>
        <w:t>.</w:t>
      </w:r>
    </w:p>
    <w:p w:rsidR="00696868" w:rsidRDefault="00696868" w:rsidP="00696868">
      <w:pPr>
        <w:widowControl/>
        <w:spacing w:line="240" w:lineRule="auto"/>
        <w:ind w:firstLine="709"/>
        <w:rPr>
          <w:rFonts w:eastAsia="MS Mincho"/>
          <w:sz w:val="28"/>
        </w:rPr>
      </w:pPr>
      <w:r>
        <w:rPr>
          <w:sz w:val="28"/>
          <w:szCs w:val="28"/>
        </w:rPr>
        <w:t xml:space="preserve">Реализация постановления </w:t>
      </w:r>
      <w:r w:rsidR="0022478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B86488" w:rsidRPr="00DB2276">
        <w:rPr>
          <w:rFonts w:eastAsia="MS Mincho"/>
          <w:sz w:val="28"/>
        </w:rPr>
        <w:t>«</w:t>
      </w:r>
      <w:r w:rsidR="00B86488">
        <w:rPr>
          <w:sz w:val="28"/>
          <w:szCs w:val="28"/>
        </w:rPr>
        <w:t>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</w:t>
      </w:r>
      <w:r w:rsidR="00B86488">
        <w:rPr>
          <w:rFonts w:eastAsia="MS Mincho"/>
          <w:sz w:val="28"/>
        </w:rPr>
        <w:t>»</w:t>
      </w:r>
      <w:r w:rsidR="008A1517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не потребует выделения средств из областного бюджета, бюджетов иных уровней или внебюджетных источников.</w:t>
      </w:r>
    </w:p>
    <w:p w:rsidR="00891B4B" w:rsidRPr="0047053D" w:rsidRDefault="00891B4B" w:rsidP="00696868">
      <w:pPr>
        <w:widowControl/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Pr="0047053D">
        <w:rPr>
          <w:sz w:val="28"/>
        </w:rPr>
        <w:t xml:space="preserve">ботчиком проекта постановления является </w:t>
      </w:r>
      <w:r w:rsidR="005529F4">
        <w:rPr>
          <w:sz w:val="28"/>
        </w:rPr>
        <w:t xml:space="preserve">Министерство </w:t>
      </w:r>
      <w:r w:rsidRPr="0047053D">
        <w:rPr>
          <w:sz w:val="28"/>
        </w:rPr>
        <w:t xml:space="preserve"> имущественных и земельных отношений Смоленской области.</w:t>
      </w:r>
      <w:r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AC" w:rsidRDefault="005254AC">
      <w:r>
        <w:separator/>
      </w:r>
    </w:p>
  </w:endnote>
  <w:endnote w:type="continuationSeparator" w:id="0">
    <w:p w:rsidR="005254AC" w:rsidRDefault="0052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AC" w:rsidRDefault="005254AC">
      <w:r>
        <w:separator/>
      </w:r>
    </w:p>
  </w:footnote>
  <w:footnote w:type="continuationSeparator" w:id="0">
    <w:p w:rsidR="005254AC" w:rsidRDefault="0052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C916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C916AD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FA0D1F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416"/>
    <w:rsid w:val="00057C8A"/>
    <w:rsid w:val="00076C15"/>
    <w:rsid w:val="00085372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C6FD4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05905"/>
    <w:rsid w:val="00111088"/>
    <w:rsid w:val="00111181"/>
    <w:rsid w:val="00111FFD"/>
    <w:rsid w:val="00114D70"/>
    <w:rsid w:val="001178AA"/>
    <w:rsid w:val="00117DBC"/>
    <w:rsid w:val="00121535"/>
    <w:rsid w:val="00122F97"/>
    <w:rsid w:val="0012620B"/>
    <w:rsid w:val="0012747C"/>
    <w:rsid w:val="00130019"/>
    <w:rsid w:val="001344D0"/>
    <w:rsid w:val="00137244"/>
    <w:rsid w:val="00141683"/>
    <w:rsid w:val="00141983"/>
    <w:rsid w:val="001442F6"/>
    <w:rsid w:val="00154371"/>
    <w:rsid w:val="00161100"/>
    <w:rsid w:val="00162DBE"/>
    <w:rsid w:val="0016454B"/>
    <w:rsid w:val="00164748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3C14"/>
    <w:rsid w:val="001D6FE7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24781"/>
    <w:rsid w:val="0023420E"/>
    <w:rsid w:val="00245DF9"/>
    <w:rsid w:val="0024647B"/>
    <w:rsid w:val="00252D53"/>
    <w:rsid w:val="0026039B"/>
    <w:rsid w:val="00265142"/>
    <w:rsid w:val="0027242B"/>
    <w:rsid w:val="0027446F"/>
    <w:rsid w:val="00276A3F"/>
    <w:rsid w:val="00277A78"/>
    <w:rsid w:val="00281A81"/>
    <w:rsid w:val="0028316F"/>
    <w:rsid w:val="00286387"/>
    <w:rsid w:val="00291294"/>
    <w:rsid w:val="00292972"/>
    <w:rsid w:val="00294B26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159AE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7880"/>
    <w:rsid w:val="00357BF4"/>
    <w:rsid w:val="0036149E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4DDB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76BD2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0FBF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4F4605"/>
    <w:rsid w:val="00500775"/>
    <w:rsid w:val="005022D0"/>
    <w:rsid w:val="005034FD"/>
    <w:rsid w:val="00504B5E"/>
    <w:rsid w:val="00505EF6"/>
    <w:rsid w:val="005066B8"/>
    <w:rsid w:val="005108F1"/>
    <w:rsid w:val="00511703"/>
    <w:rsid w:val="00511C1F"/>
    <w:rsid w:val="0051256E"/>
    <w:rsid w:val="00515C4B"/>
    <w:rsid w:val="0051709F"/>
    <w:rsid w:val="005174B2"/>
    <w:rsid w:val="00522D33"/>
    <w:rsid w:val="005254AC"/>
    <w:rsid w:val="00543580"/>
    <w:rsid w:val="0054760A"/>
    <w:rsid w:val="005529F4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17EE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45A6"/>
    <w:rsid w:val="005E20EE"/>
    <w:rsid w:val="005F334D"/>
    <w:rsid w:val="005F4D29"/>
    <w:rsid w:val="005F6BF8"/>
    <w:rsid w:val="00602341"/>
    <w:rsid w:val="00604D93"/>
    <w:rsid w:val="00614952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868"/>
    <w:rsid w:val="00696A81"/>
    <w:rsid w:val="00697BEB"/>
    <w:rsid w:val="006A0CD1"/>
    <w:rsid w:val="006A194C"/>
    <w:rsid w:val="006A1D7F"/>
    <w:rsid w:val="006B202D"/>
    <w:rsid w:val="006B40D8"/>
    <w:rsid w:val="006B7CB1"/>
    <w:rsid w:val="006C18A0"/>
    <w:rsid w:val="006C2796"/>
    <w:rsid w:val="006C281B"/>
    <w:rsid w:val="006C4037"/>
    <w:rsid w:val="006C483F"/>
    <w:rsid w:val="006C6F09"/>
    <w:rsid w:val="006C76A0"/>
    <w:rsid w:val="006D0989"/>
    <w:rsid w:val="006D1FFF"/>
    <w:rsid w:val="006D20D5"/>
    <w:rsid w:val="006D25C4"/>
    <w:rsid w:val="006D77FE"/>
    <w:rsid w:val="006E2765"/>
    <w:rsid w:val="006E2ACF"/>
    <w:rsid w:val="006E2F61"/>
    <w:rsid w:val="006E48E9"/>
    <w:rsid w:val="006E4BA6"/>
    <w:rsid w:val="006E656C"/>
    <w:rsid w:val="006E6BF4"/>
    <w:rsid w:val="006E7585"/>
    <w:rsid w:val="006F0075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A14"/>
    <w:rsid w:val="00722FD1"/>
    <w:rsid w:val="007262A8"/>
    <w:rsid w:val="007271EF"/>
    <w:rsid w:val="0073021F"/>
    <w:rsid w:val="00732D72"/>
    <w:rsid w:val="00737A86"/>
    <w:rsid w:val="0074010A"/>
    <w:rsid w:val="00741A13"/>
    <w:rsid w:val="00752A41"/>
    <w:rsid w:val="00753953"/>
    <w:rsid w:val="00754371"/>
    <w:rsid w:val="0075736D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1E1"/>
    <w:rsid w:val="007947F7"/>
    <w:rsid w:val="00796A32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D1B6B"/>
    <w:rsid w:val="007D2ECE"/>
    <w:rsid w:val="007D412B"/>
    <w:rsid w:val="007D7119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3CB2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379D"/>
    <w:rsid w:val="008445AC"/>
    <w:rsid w:val="008469DE"/>
    <w:rsid w:val="0085041B"/>
    <w:rsid w:val="0085691E"/>
    <w:rsid w:val="0085729C"/>
    <w:rsid w:val="00860FD4"/>
    <w:rsid w:val="00862AC2"/>
    <w:rsid w:val="00864AD6"/>
    <w:rsid w:val="008673D4"/>
    <w:rsid w:val="008678E5"/>
    <w:rsid w:val="00867A41"/>
    <w:rsid w:val="00872852"/>
    <w:rsid w:val="00885EFB"/>
    <w:rsid w:val="00887567"/>
    <w:rsid w:val="00891B4B"/>
    <w:rsid w:val="00891FAD"/>
    <w:rsid w:val="008920AF"/>
    <w:rsid w:val="00892501"/>
    <w:rsid w:val="00894199"/>
    <w:rsid w:val="00895D2C"/>
    <w:rsid w:val="008A0D2A"/>
    <w:rsid w:val="008A106E"/>
    <w:rsid w:val="008A1517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23FA"/>
    <w:rsid w:val="00933998"/>
    <w:rsid w:val="00936CA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756E4"/>
    <w:rsid w:val="00983417"/>
    <w:rsid w:val="0098424F"/>
    <w:rsid w:val="009862B8"/>
    <w:rsid w:val="0098658D"/>
    <w:rsid w:val="009911A3"/>
    <w:rsid w:val="00991B35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99D"/>
    <w:rsid w:val="00A33583"/>
    <w:rsid w:val="00A338B2"/>
    <w:rsid w:val="00A36BF1"/>
    <w:rsid w:val="00A36BFF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3A9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0F3B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14FD"/>
    <w:rsid w:val="00B671F0"/>
    <w:rsid w:val="00B67A6D"/>
    <w:rsid w:val="00B72729"/>
    <w:rsid w:val="00B74560"/>
    <w:rsid w:val="00B74BDD"/>
    <w:rsid w:val="00B7502D"/>
    <w:rsid w:val="00B85999"/>
    <w:rsid w:val="00B85EBA"/>
    <w:rsid w:val="00B86488"/>
    <w:rsid w:val="00B90C2B"/>
    <w:rsid w:val="00B9544D"/>
    <w:rsid w:val="00B96F68"/>
    <w:rsid w:val="00BA0B30"/>
    <w:rsid w:val="00BA11A0"/>
    <w:rsid w:val="00BA1D31"/>
    <w:rsid w:val="00BA4C79"/>
    <w:rsid w:val="00BB0F1D"/>
    <w:rsid w:val="00BB2EAA"/>
    <w:rsid w:val="00BB79CB"/>
    <w:rsid w:val="00BC49A5"/>
    <w:rsid w:val="00BC52D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25850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7F0F"/>
    <w:rsid w:val="00C77F9E"/>
    <w:rsid w:val="00C81096"/>
    <w:rsid w:val="00C82726"/>
    <w:rsid w:val="00C838AF"/>
    <w:rsid w:val="00C84093"/>
    <w:rsid w:val="00C85141"/>
    <w:rsid w:val="00C87136"/>
    <w:rsid w:val="00C916AD"/>
    <w:rsid w:val="00C92166"/>
    <w:rsid w:val="00C92ED7"/>
    <w:rsid w:val="00C94565"/>
    <w:rsid w:val="00C97BF0"/>
    <w:rsid w:val="00CA04D9"/>
    <w:rsid w:val="00CA207D"/>
    <w:rsid w:val="00CA39D1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5158"/>
    <w:rsid w:val="00D17890"/>
    <w:rsid w:val="00D21A0A"/>
    <w:rsid w:val="00D311AE"/>
    <w:rsid w:val="00D3156C"/>
    <w:rsid w:val="00D36EC6"/>
    <w:rsid w:val="00D40BDF"/>
    <w:rsid w:val="00D461B2"/>
    <w:rsid w:val="00D53F7E"/>
    <w:rsid w:val="00D55CBD"/>
    <w:rsid w:val="00D57601"/>
    <w:rsid w:val="00D64E25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38AA"/>
    <w:rsid w:val="00D96BDE"/>
    <w:rsid w:val="00D978EC"/>
    <w:rsid w:val="00DA0B3E"/>
    <w:rsid w:val="00DA5AEA"/>
    <w:rsid w:val="00DA5BF7"/>
    <w:rsid w:val="00DA61A4"/>
    <w:rsid w:val="00DB185F"/>
    <w:rsid w:val="00DB1D5E"/>
    <w:rsid w:val="00DB2276"/>
    <w:rsid w:val="00DB3746"/>
    <w:rsid w:val="00DB7CB9"/>
    <w:rsid w:val="00DC0E0F"/>
    <w:rsid w:val="00DC6663"/>
    <w:rsid w:val="00DD646B"/>
    <w:rsid w:val="00DE5CAF"/>
    <w:rsid w:val="00DE69C4"/>
    <w:rsid w:val="00DF27E7"/>
    <w:rsid w:val="00DF2F32"/>
    <w:rsid w:val="00DF7737"/>
    <w:rsid w:val="00E03543"/>
    <w:rsid w:val="00E05931"/>
    <w:rsid w:val="00E07BD9"/>
    <w:rsid w:val="00E1583B"/>
    <w:rsid w:val="00E17602"/>
    <w:rsid w:val="00E2502D"/>
    <w:rsid w:val="00E26329"/>
    <w:rsid w:val="00E27840"/>
    <w:rsid w:val="00E3544F"/>
    <w:rsid w:val="00E43B34"/>
    <w:rsid w:val="00E440BD"/>
    <w:rsid w:val="00E4443C"/>
    <w:rsid w:val="00E448CB"/>
    <w:rsid w:val="00E459A3"/>
    <w:rsid w:val="00E515C1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97E23"/>
    <w:rsid w:val="00EA24D8"/>
    <w:rsid w:val="00EA3E0B"/>
    <w:rsid w:val="00EA675A"/>
    <w:rsid w:val="00EA68C4"/>
    <w:rsid w:val="00EB044D"/>
    <w:rsid w:val="00EB3B40"/>
    <w:rsid w:val="00EC1A6F"/>
    <w:rsid w:val="00EC25FA"/>
    <w:rsid w:val="00EC3941"/>
    <w:rsid w:val="00ED370A"/>
    <w:rsid w:val="00ED6913"/>
    <w:rsid w:val="00ED7787"/>
    <w:rsid w:val="00EE60E3"/>
    <w:rsid w:val="00EF067E"/>
    <w:rsid w:val="00EF3636"/>
    <w:rsid w:val="00EF7957"/>
    <w:rsid w:val="00F03065"/>
    <w:rsid w:val="00F040A6"/>
    <w:rsid w:val="00F202EB"/>
    <w:rsid w:val="00F2088C"/>
    <w:rsid w:val="00F233B1"/>
    <w:rsid w:val="00F26414"/>
    <w:rsid w:val="00F2644E"/>
    <w:rsid w:val="00F307F9"/>
    <w:rsid w:val="00F336CB"/>
    <w:rsid w:val="00F33903"/>
    <w:rsid w:val="00F45473"/>
    <w:rsid w:val="00F46416"/>
    <w:rsid w:val="00F574E2"/>
    <w:rsid w:val="00F61A35"/>
    <w:rsid w:val="00F63187"/>
    <w:rsid w:val="00F671B0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0685"/>
    <w:rsid w:val="00FA0D1F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styleId="af">
    <w:name w:val="List Paragraph"/>
    <w:basedOn w:val="a"/>
    <w:uiPriority w:val="34"/>
    <w:qFormat/>
    <w:rsid w:val="00FA0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styleId="af">
    <w:name w:val="List Paragraph"/>
    <w:basedOn w:val="a"/>
    <w:uiPriority w:val="34"/>
    <w:qFormat/>
    <w:rsid w:val="00FA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9080-D192-4261-92C9-0F4D99DD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14</cp:revision>
  <cp:lastPrinted>2024-01-11T06:26:00Z</cp:lastPrinted>
  <dcterms:created xsi:type="dcterms:W3CDTF">2023-12-11T09:54:00Z</dcterms:created>
  <dcterms:modified xsi:type="dcterms:W3CDTF">2024-01-11T06:28:00Z</dcterms:modified>
</cp:coreProperties>
</file>