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CD" w:rsidRDefault="009644CD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740609">
        <w:rPr>
          <w:b/>
          <w:sz w:val="28"/>
          <w:szCs w:val="28"/>
        </w:rPr>
        <w:t>ПОЯСНИТЕЛЬНАЯ ЗАПИСКА</w:t>
      </w:r>
    </w:p>
    <w:p w:rsidR="0083392E" w:rsidRPr="000658B1" w:rsidRDefault="0083392E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E86111" w:rsidRDefault="009644CD" w:rsidP="003F1A17">
      <w:pPr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CF455C">
        <w:rPr>
          <w:b/>
          <w:sz w:val="28"/>
          <w:szCs w:val="28"/>
        </w:rPr>
        <w:t xml:space="preserve">к проекту постановления </w:t>
      </w:r>
      <w:r w:rsidR="00FC3AE8">
        <w:rPr>
          <w:b/>
          <w:sz w:val="28"/>
          <w:szCs w:val="28"/>
        </w:rPr>
        <w:t>Правительства</w:t>
      </w:r>
      <w:r w:rsidRPr="00CF455C">
        <w:rPr>
          <w:b/>
          <w:sz w:val="28"/>
          <w:szCs w:val="28"/>
        </w:rPr>
        <w:t xml:space="preserve"> </w:t>
      </w:r>
    </w:p>
    <w:p w:rsidR="00014E0E" w:rsidRDefault="009644CD" w:rsidP="00014E0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10FE1">
        <w:rPr>
          <w:b/>
          <w:sz w:val="28"/>
          <w:szCs w:val="28"/>
        </w:rPr>
        <w:t xml:space="preserve">Смоленской области </w:t>
      </w:r>
      <w:r w:rsidR="003E7D62" w:rsidRPr="00B10FE1">
        <w:rPr>
          <w:b/>
          <w:sz w:val="28"/>
          <w:szCs w:val="28"/>
        </w:rPr>
        <w:t>«</w:t>
      </w:r>
      <w:r w:rsidR="00014E0E" w:rsidRPr="00014E0E">
        <w:rPr>
          <w:b/>
          <w:sz w:val="28"/>
          <w:szCs w:val="28"/>
        </w:rPr>
        <w:t xml:space="preserve">О внесении изменений </w:t>
      </w:r>
    </w:p>
    <w:p w:rsidR="00014E0E" w:rsidRDefault="00014E0E" w:rsidP="00014E0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14E0E">
        <w:rPr>
          <w:b/>
          <w:sz w:val="28"/>
          <w:szCs w:val="28"/>
        </w:rPr>
        <w:t xml:space="preserve">в постановление  Правительства </w:t>
      </w:r>
    </w:p>
    <w:p w:rsidR="003E7D62" w:rsidRPr="00156ED1" w:rsidRDefault="00014E0E" w:rsidP="00014E0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14E0E">
        <w:rPr>
          <w:b/>
          <w:sz w:val="28"/>
          <w:szCs w:val="28"/>
        </w:rPr>
        <w:t>Смоленской области от 21.08.2024 № 648</w:t>
      </w:r>
      <w:r w:rsidR="005A20E4" w:rsidRPr="00156ED1">
        <w:rPr>
          <w:b/>
          <w:sz w:val="28"/>
          <w:szCs w:val="28"/>
        </w:rPr>
        <w:t>»</w:t>
      </w:r>
    </w:p>
    <w:p w:rsidR="009644CD" w:rsidRDefault="009644CD" w:rsidP="003E7D62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646262" w:rsidRPr="00CF455C" w:rsidRDefault="00646262" w:rsidP="003E7D62">
      <w:pPr>
        <w:spacing w:line="240" w:lineRule="auto"/>
        <w:ind w:right="-1" w:firstLine="0"/>
        <w:jc w:val="center"/>
        <w:rPr>
          <w:b/>
          <w:sz w:val="28"/>
          <w:szCs w:val="28"/>
        </w:rPr>
      </w:pPr>
    </w:p>
    <w:p w:rsidR="00014E0E" w:rsidRDefault="009644CD" w:rsidP="00156ED1">
      <w:pPr>
        <w:spacing w:line="240" w:lineRule="auto"/>
        <w:ind w:firstLine="708"/>
        <w:rPr>
          <w:bCs/>
          <w:sz w:val="28"/>
          <w:szCs w:val="28"/>
        </w:rPr>
      </w:pPr>
      <w:proofErr w:type="gramStart"/>
      <w:r w:rsidRPr="00646355">
        <w:rPr>
          <w:sz w:val="28"/>
          <w:szCs w:val="28"/>
        </w:rPr>
        <w:t xml:space="preserve">Проект постановления </w:t>
      </w:r>
      <w:r w:rsidR="00FC3AE8">
        <w:rPr>
          <w:sz w:val="28"/>
          <w:szCs w:val="28"/>
        </w:rPr>
        <w:t>Правительства</w:t>
      </w:r>
      <w:r w:rsidRPr="00646355">
        <w:rPr>
          <w:sz w:val="28"/>
          <w:szCs w:val="28"/>
        </w:rPr>
        <w:t xml:space="preserve"> Смоленской области </w:t>
      </w:r>
      <w:r w:rsidR="005A20E4" w:rsidRPr="00156ED1">
        <w:rPr>
          <w:sz w:val="28"/>
          <w:szCs w:val="28"/>
        </w:rPr>
        <w:t>«</w:t>
      </w:r>
      <w:r w:rsidR="00014E0E" w:rsidRPr="00014E0E">
        <w:rPr>
          <w:sz w:val="28"/>
          <w:szCs w:val="28"/>
        </w:rPr>
        <w:t xml:space="preserve">О внесении изменений в постановление Правительства Смоленской области от 21.08.2024 </w:t>
      </w:r>
      <w:r w:rsidR="00014E0E">
        <w:rPr>
          <w:sz w:val="28"/>
          <w:szCs w:val="28"/>
        </w:rPr>
        <w:t xml:space="preserve">             </w:t>
      </w:r>
      <w:r w:rsidR="00014E0E" w:rsidRPr="00014E0E">
        <w:rPr>
          <w:sz w:val="28"/>
          <w:szCs w:val="28"/>
        </w:rPr>
        <w:t>№ 648</w:t>
      </w:r>
      <w:r w:rsidR="00B10FE1" w:rsidRPr="00156ED1">
        <w:rPr>
          <w:sz w:val="28"/>
          <w:szCs w:val="28"/>
        </w:rPr>
        <w:t>»</w:t>
      </w:r>
      <w:r w:rsidR="003E7D62" w:rsidRPr="00156ED1">
        <w:rPr>
          <w:sz w:val="28"/>
          <w:szCs w:val="28"/>
        </w:rPr>
        <w:t xml:space="preserve"> </w:t>
      </w:r>
      <w:r w:rsidRPr="00646355">
        <w:rPr>
          <w:sz w:val="28"/>
          <w:szCs w:val="28"/>
        </w:rPr>
        <w:t xml:space="preserve">(далее – проект постановления) разработан </w:t>
      </w:r>
      <w:r w:rsidR="00FC3AE8">
        <w:rPr>
          <w:sz w:val="28"/>
          <w:szCs w:val="28"/>
        </w:rPr>
        <w:t>Министерством</w:t>
      </w:r>
      <w:r w:rsidRPr="002933B3">
        <w:rPr>
          <w:sz w:val="28"/>
          <w:szCs w:val="28"/>
        </w:rPr>
        <w:t xml:space="preserve"> имущественных и земельн</w:t>
      </w:r>
      <w:r w:rsidR="003A09AC">
        <w:rPr>
          <w:sz w:val="28"/>
          <w:szCs w:val="28"/>
        </w:rPr>
        <w:t xml:space="preserve">ых отношений Смоленской области </w:t>
      </w:r>
      <w:r w:rsidR="0083392E">
        <w:rPr>
          <w:sz w:val="28"/>
          <w:szCs w:val="28"/>
        </w:rPr>
        <w:t xml:space="preserve">в целях </w:t>
      </w:r>
      <w:r w:rsidR="00014E0E">
        <w:rPr>
          <w:sz w:val="28"/>
          <w:szCs w:val="28"/>
        </w:rPr>
        <w:t xml:space="preserve">регулирования организационных вопросов по переводу </w:t>
      </w:r>
      <w:r w:rsidR="00014E0E" w:rsidRPr="00014E0E">
        <w:rPr>
          <w:sz w:val="28"/>
          <w:szCs w:val="28"/>
        </w:rPr>
        <w:t xml:space="preserve">земель </w:t>
      </w:r>
      <w:r w:rsidR="00014E0E" w:rsidRPr="00014E0E">
        <w:rPr>
          <w:bCs/>
          <w:sz w:val="28"/>
          <w:szCs w:val="28"/>
        </w:rPr>
        <w:t>из категории земель сельскохозяйственного назначения в земли иных категорий</w:t>
      </w:r>
      <w:r w:rsidR="00014E0E">
        <w:rPr>
          <w:bCs/>
          <w:sz w:val="28"/>
          <w:szCs w:val="28"/>
        </w:rPr>
        <w:t xml:space="preserve"> в соответствии с изменениями в Федеральный закон </w:t>
      </w:r>
      <w:r w:rsidR="00014E0E" w:rsidRPr="00014E0E">
        <w:rPr>
          <w:bCs/>
          <w:sz w:val="28"/>
          <w:szCs w:val="28"/>
        </w:rPr>
        <w:t xml:space="preserve">от 21.12.2004 </w:t>
      </w:r>
      <w:r w:rsidR="00014E0E">
        <w:rPr>
          <w:bCs/>
          <w:sz w:val="28"/>
          <w:szCs w:val="28"/>
        </w:rPr>
        <w:t>№</w:t>
      </w:r>
      <w:r w:rsidR="00014E0E" w:rsidRPr="00014E0E">
        <w:rPr>
          <w:bCs/>
          <w:sz w:val="28"/>
          <w:szCs w:val="28"/>
        </w:rPr>
        <w:t xml:space="preserve"> 172-ФЗ </w:t>
      </w:r>
      <w:r w:rsidR="00014E0E">
        <w:rPr>
          <w:bCs/>
          <w:sz w:val="28"/>
          <w:szCs w:val="28"/>
        </w:rPr>
        <w:t>«</w:t>
      </w:r>
      <w:r w:rsidR="00014E0E" w:rsidRPr="00014E0E">
        <w:rPr>
          <w:bCs/>
          <w:sz w:val="28"/>
          <w:szCs w:val="28"/>
        </w:rPr>
        <w:t>О переводе земель или земельных участков</w:t>
      </w:r>
      <w:proofErr w:type="gramEnd"/>
      <w:r w:rsidR="00014E0E" w:rsidRPr="00014E0E">
        <w:rPr>
          <w:bCs/>
          <w:sz w:val="28"/>
          <w:szCs w:val="28"/>
        </w:rPr>
        <w:t xml:space="preserve"> из одной категории в другую</w:t>
      </w:r>
      <w:r w:rsidR="00014E0E">
        <w:rPr>
          <w:bCs/>
          <w:sz w:val="28"/>
          <w:szCs w:val="28"/>
        </w:rPr>
        <w:t xml:space="preserve">», </w:t>
      </w:r>
      <w:proofErr w:type="gramStart"/>
      <w:r w:rsidR="00014E0E">
        <w:rPr>
          <w:bCs/>
          <w:sz w:val="28"/>
          <w:szCs w:val="28"/>
        </w:rPr>
        <w:t>внесенными</w:t>
      </w:r>
      <w:proofErr w:type="gramEnd"/>
      <w:r w:rsidR="00014E0E">
        <w:rPr>
          <w:bCs/>
          <w:sz w:val="28"/>
          <w:szCs w:val="28"/>
        </w:rPr>
        <w:t xml:space="preserve"> </w:t>
      </w:r>
      <w:r w:rsidR="00014E0E" w:rsidRPr="00014E0E">
        <w:rPr>
          <w:bCs/>
          <w:sz w:val="28"/>
          <w:szCs w:val="28"/>
        </w:rPr>
        <w:t>Федеральны</w:t>
      </w:r>
      <w:r w:rsidR="00014E0E">
        <w:rPr>
          <w:bCs/>
          <w:sz w:val="28"/>
          <w:szCs w:val="28"/>
        </w:rPr>
        <w:t>м</w:t>
      </w:r>
      <w:r w:rsidR="00014E0E" w:rsidRPr="00014E0E">
        <w:rPr>
          <w:bCs/>
          <w:sz w:val="28"/>
          <w:szCs w:val="28"/>
        </w:rPr>
        <w:t xml:space="preserve"> закон</w:t>
      </w:r>
      <w:r w:rsidR="00014E0E">
        <w:rPr>
          <w:bCs/>
          <w:sz w:val="28"/>
          <w:szCs w:val="28"/>
        </w:rPr>
        <w:t>ом</w:t>
      </w:r>
      <w:r w:rsidR="00014E0E" w:rsidRPr="00014E0E">
        <w:rPr>
          <w:bCs/>
          <w:sz w:val="28"/>
          <w:szCs w:val="28"/>
        </w:rPr>
        <w:t xml:space="preserve"> от 01.04.2025 </w:t>
      </w:r>
      <w:r w:rsidR="00014E0E">
        <w:rPr>
          <w:bCs/>
          <w:sz w:val="28"/>
          <w:szCs w:val="28"/>
        </w:rPr>
        <w:t>№</w:t>
      </w:r>
      <w:r w:rsidR="00014E0E" w:rsidRPr="00014E0E">
        <w:rPr>
          <w:bCs/>
          <w:sz w:val="28"/>
          <w:szCs w:val="28"/>
        </w:rPr>
        <w:t xml:space="preserve"> 52-ФЗ </w:t>
      </w:r>
      <w:r w:rsidR="00014E0E">
        <w:rPr>
          <w:bCs/>
          <w:sz w:val="28"/>
          <w:szCs w:val="28"/>
        </w:rPr>
        <w:t>«</w:t>
      </w:r>
      <w:r w:rsidR="00014E0E" w:rsidRPr="00014E0E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014E0E">
        <w:rPr>
          <w:bCs/>
          <w:sz w:val="28"/>
          <w:szCs w:val="28"/>
        </w:rPr>
        <w:t>» и вступившими в силу с 01.03.2026.</w:t>
      </w:r>
    </w:p>
    <w:p w:rsidR="00407915" w:rsidRPr="00407915" w:rsidRDefault="00014E0E" w:rsidP="00407915">
      <w:pPr>
        <w:pStyle w:val="ac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014E0E">
        <w:rPr>
          <w:sz w:val="28"/>
          <w:szCs w:val="28"/>
        </w:rPr>
        <w:t xml:space="preserve">Согласно внесенным изменениям </w:t>
      </w:r>
      <w:r w:rsidR="00407915">
        <w:rPr>
          <w:sz w:val="28"/>
          <w:szCs w:val="28"/>
        </w:rPr>
        <w:t xml:space="preserve">предусматривается получение согласия </w:t>
      </w:r>
      <w:r w:rsidR="00407915" w:rsidRPr="00407915">
        <w:rPr>
          <w:sz w:val="28"/>
          <w:szCs w:val="28"/>
        </w:rPr>
        <w:t>высше</w:t>
      </w:r>
      <w:r w:rsidR="00407915">
        <w:rPr>
          <w:sz w:val="28"/>
          <w:szCs w:val="28"/>
        </w:rPr>
        <w:t>го</w:t>
      </w:r>
      <w:r w:rsidR="00407915" w:rsidRPr="00407915">
        <w:rPr>
          <w:sz w:val="28"/>
          <w:szCs w:val="28"/>
        </w:rPr>
        <w:t xml:space="preserve"> должностно</w:t>
      </w:r>
      <w:r w:rsidR="00407915">
        <w:rPr>
          <w:sz w:val="28"/>
          <w:szCs w:val="28"/>
        </w:rPr>
        <w:t>го</w:t>
      </w:r>
      <w:r w:rsidR="00407915" w:rsidRPr="00407915">
        <w:rPr>
          <w:sz w:val="28"/>
          <w:szCs w:val="28"/>
        </w:rPr>
        <w:t xml:space="preserve"> лиц</w:t>
      </w:r>
      <w:r w:rsidR="00407915">
        <w:rPr>
          <w:sz w:val="28"/>
          <w:szCs w:val="28"/>
        </w:rPr>
        <w:t>а</w:t>
      </w:r>
      <w:r w:rsidR="00407915" w:rsidRPr="00407915">
        <w:rPr>
          <w:sz w:val="28"/>
          <w:szCs w:val="28"/>
        </w:rPr>
        <w:t xml:space="preserve"> субъекта Российской Федерации </w:t>
      </w:r>
      <w:r w:rsidR="001474CC">
        <w:rPr>
          <w:sz w:val="28"/>
          <w:szCs w:val="28"/>
        </w:rPr>
        <w:t xml:space="preserve">с </w:t>
      </w:r>
      <w:r w:rsidR="00407915" w:rsidRPr="00407915">
        <w:rPr>
          <w:sz w:val="28"/>
          <w:szCs w:val="28"/>
        </w:rPr>
        <w:t>предложение</w:t>
      </w:r>
      <w:r w:rsidR="001474CC">
        <w:rPr>
          <w:sz w:val="28"/>
          <w:szCs w:val="28"/>
        </w:rPr>
        <w:t xml:space="preserve">м </w:t>
      </w:r>
      <w:r w:rsidR="001474CC" w:rsidRPr="001474CC">
        <w:rPr>
          <w:sz w:val="28"/>
          <w:szCs w:val="28"/>
        </w:rPr>
        <w:t>исполнительн</w:t>
      </w:r>
      <w:r w:rsidR="001474CC">
        <w:rPr>
          <w:sz w:val="28"/>
          <w:szCs w:val="28"/>
        </w:rPr>
        <w:t>ого</w:t>
      </w:r>
      <w:r w:rsidR="001474CC" w:rsidRPr="001474CC">
        <w:rPr>
          <w:sz w:val="28"/>
          <w:szCs w:val="28"/>
        </w:rPr>
        <w:t xml:space="preserve"> орган</w:t>
      </w:r>
      <w:r w:rsidR="001474CC">
        <w:rPr>
          <w:sz w:val="28"/>
          <w:szCs w:val="28"/>
        </w:rPr>
        <w:t>а</w:t>
      </w:r>
      <w:r w:rsidR="001474CC" w:rsidRPr="001474CC">
        <w:rPr>
          <w:sz w:val="28"/>
          <w:szCs w:val="28"/>
        </w:rPr>
        <w:t xml:space="preserve"> субъекта Российской Федерации</w:t>
      </w:r>
      <w:r w:rsidR="00407915" w:rsidRPr="00407915">
        <w:rPr>
          <w:sz w:val="28"/>
          <w:szCs w:val="28"/>
        </w:rPr>
        <w:t xml:space="preserve"> о пе</w:t>
      </w:r>
      <w:r w:rsidR="001474CC">
        <w:rPr>
          <w:sz w:val="28"/>
          <w:szCs w:val="28"/>
        </w:rPr>
        <w:t xml:space="preserve">реводе </w:t>
      </w:r>
      <w:r w:rsidR="006F5290" w:rsidRPr="006F5290">
        <w:rPr>
          <w:sz w:val="28"/>
          <w:szCs w:val="28"/>
        </w:rPr>
        <w:t xml:space="preserve">земель сельскохозяйственного назначения или земельных участков в составе таких земель </w:t>
      </w:r>
      <w:r w:rsidR="006F5290" w:rsidRPr="006F5290">
        <w:rPr>
          <w:bCs/>
          <w:sz w:val="28"/>
          <w:szCs w:val="28"/>
        </w:rPr>
        <w:t>из одной категории в другую</w:t>
      </w:r>
      <w:r w:rsidR="00407915" w:rsidRPr="00407915">
        <w:rPr>
          <w:sz w:val="28"/>
          <w:szCs w:val="28"/>
        </w:rPr>
        <w:t>.</w:t>
      </w:r>
      <w:r w:rsidR="001474CC">
        <w:rPr>
          <w:sz w:val="28"/>
          <w:szCs w:val="28"/>
        </w:rPr>
        <w:t xml:space="preserve"> </w:t>
      </w:r>
      <w:proofErr w:type="gramStart"/>
      <w:r w:rsidR="001474CC">
        <w:rPr>
          <w:sz w:val="28"/>
          <w:szCs w:val="28"/>
        </w:rPr>
        <w:t>А</w:t>
      </w:r>
      <w:r w:rsidRPr="00014E0E">
        <w:rPr>
          <w:sz w:val="28"/>
          <w:szCs w:val="28"/>
        </w:rPr>
        <w:t>кт 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принимается исполнительным органом субъекта Российской Федерации в соответствии с законом субъекта Российской Федерации, предусматривающим перевод земель сельскохозяйственного назначения или земельных участков в составе таких земель из одной категории в другую.</w:t>
      </w:r>
      <w:r w:rsidR="00407915">
        <w:rPr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83392E" w:rsidRDefault="00407915" w:rsidP="00156ED1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rFonts w:eastAsia="Calibri"/>
          <w:sz w:val="28"/>
          <w:szCs w:val="22"/>
          <w:lang w:eastAsia="en-US"/>
        </w:rPr>
        <w:t>Проектом постановления дополняется п</w:t>
      </w:r>
      <w:r w:rsidR="00014E0E">
        <w:rPr>
          <w:rFonts w:eastAsia="Calibri"/>
          <w:sz w:val="28"/>
          <w:szCs w:val="22"/>
          <w:lang w:eastAsia="en-US"/>
        </w:rPr>
        <w:t>еречень</w:t>
      </w:r>
      <w:r w:rsidR="00156ED1" w:rsidRPr="00156ED1">
        <w:rPr>
          <w:rFonts w:eastAsia="Calibri"/>
          <w:sz w:val="28"/>
          <w:szCs w:val="22"/>
          <w:lang w:eastAsia="en-US"/>
        </w:rPr>
        <w:t xml:space="preserve"> документов, необходимых для принятия решения о переводе земельных участков из категории земель сельскохозяйственного назначения в земли иных категорий</w:t>
      </w:r>
      <w:r w:rsidR="00B10FE1">
        <w:rPr>
          <w:sz w:val="28"/>
          <w:szCs w:val="28"/>
        </w:rPr>
        <w:t>,</w:t>
      </w:r>
      <w:r w:rsidR="00BA35EB" w:rsidRPr="00BA35EB">
        <w:rPr>
          <w:sz w:val="28"/>
          <w:szCs w:val="28"/>
        </w:rPr>
        <w:t xml:space="preserve"> </w:t>
      </w:r>
      <w:r w:rsidR="00156ED1" w:rsidRPr="00156ED1">
        <w:rPr>
          <w:rFonts w:eastAsia="Calibri"/>
          <w:sz w:val="28"/>
          <w:szCs w:val="22"/>
          <w:lang w:eastAsia="en-US"/>
        </w:rPr>
        <w:t>утвержденн</w:t>
      </w:r>
      <w:r w:rsidR="00014E0E">
        <w:rPr>
          <w:rFonts w:eastAsia="Calibri"/>
          <w:sz w:val="28"/>
          <w:szCs w:val="22"/>
          <w:lang w:eastAsia="en-US"/>
        </w:rPr>
        <w:t>ый</w:t>
      </w:r>
      <w:r w:rsidR="00156ED1" w:rsidRPr="00156ED1">
        <w:rPr>
          <w:rFonts w:eastAsia="Calibri"/>
          <w:sz w:val="28"/>
          <w:szCs w:val="22"/>
          <w:lang w:eastAsia="en-US"/>
        </w:rPr>
        <w:t xml:space="preserve"> постановлением Правительства Смоленской области от 21.08.2024 № 648</w:t>
      </w:r>
      <w:r w:rsidR="00156ED1">
        <w:rPr>
          <w:rFonts w:eastAsia="Calibri"/>
          <w:sz w:val="28"/>
          <w:szCs w:val="22"/>
          <w:lang w:eastAsia="en-US"/>
        </w:rPr>
        <w:t>,</w:t>
      </w:r>
      <w:r w:rsidR="00014E0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в связи с тем, </w:t>
      </w:r>
      <w:r w:rsidRPr="00407915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с 01.03.2026 в соответствии со статьей 4 </w:t>
      </w:r>
      <w:r w:rsidRPr="0040791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0791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07915">
        <w:rPr>
          <w:sz w:val="28"/>
          <w:szCs w:val="28"/>
        </w:rPr>
        <w:t xml:space="preserve"> от 01.04.2025 </w:t>
      </w:r>
      <w:r>
        <w:rPr>
          <w:sz w:val="28"/>
          <w:szCs w:val="28"/>
        </w:rPr>
        <w:t>№ 52-ФЗ «</w:t>
      </w:r>
      <w:r w:rsidRPr="00407915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407915">
        <w:rPr>
          <w:sz w:val="28"/>
          <w:szCs w:val="28"/>
        </w:rPr>
        <w:t>перевод земель сельскохозяйственных угодий</w:t>
      </w:r>
      <w:proofErr w:type="gramEnd"/>
      <w:r w:rsidRPr="00407915">
        <w:rPr>
          <w:sz w:val="28"/>
          <w:szCs w:val="28"/>
        </w:rPr>
        <w:t xml:space="preserve"> или земельных участков в составе таких земель из земель сельскохозяйственного назначения в другую категорию в целях добычи общераспространенных полезных ископаемых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допускает</w:t>
      </w:r>
      <w:r w:rsidR="001474CC"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</w:t>
      </w:r>
      <w:r w:rsidRPr="00407915">
        <w:rPr>
          <w:sz w:val="28"/>
          <w:szCs w:val="28"/>
        </w:rPr>
        <w:t>если это необходимо</w:t>
      </w:r>
      <w:r>
        <w:rPr>
          <w:sz w:val="28"/>
          <w:szCs w:val="28"/>
        </w:rPr>
        <w:t xml:space="preserve"> для </w:t>
      </w:r>
      <w:r w:rsidRPr="00407915">
        <w:rPr>
          <w:sz w:val="28"/>
          <w:szCs w:val="28"/>
        </w:rPr>
        <w:t>реализации приоритетных проектов по модернизации и расширению инфраструктуры, указанных в Федеральном законе</w:t>
      </w:r>
      <w:r w:rsidRPr="00407915">
        <w:t xml:space="preserve"> </w:t>
      </w:r>
      <w:r w:rsidR="001474CC">
        <w:t xml:space="preserve">               </w:t>
      </w:r>
      <w:r w:rsidRPr="00407915">
        <w:rPr>
          <w:sz w:val="28"/>
          <w:szCs w:val="28"/>
        </w:rPr>
        <w:t>от 31</w:t>
      </w:r>
      <w:r>
        <w:rPr>
          <w:sz w:val="28"/>
          <w:szCs w:val="28"/>
        </w:rPr>
        <w:t>.07.</w:t>
      </w:r>
      <w:r w:rsidRPr="00407915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Pr="00407915">
        <w:rPr>
          <w:sz w:val="28"/>
          <w:szCs w:val="28"/>
        </w:rPr>
        <w:t xml:space="preserve"> 254-ФЗ «Об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.</w:t>
      </w:r>
      <w:r w:rsidRPr="00407915">
        <w:rPr>
          <w:sz w:val="28"/>
          <w:szCs w:val="28"/>
        </w:rPr>
        <w:t xml:space="preserve"> </w:t>
      </w:r>
    </w:p>
    <w:p w:rsidR="009644CD" w:rsidRDefault="009644CD" w:rsidP="0083392E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постановления размещен </w:t>
      </w:r>
      <w:r w:rsidR="002E715C">
        <w:rPr>
          <w:sz w:val="28"/>
          <w:szCs w:val="28"/>
        </w:rPr>
        <w:t xml:space="preserve">на официальном сайте </w:t>
      </w:r>
      <w:r w:rsidR="00FC3AE8">
        <w:rPr>
          <w:sz w:val="28"/>
          <w:szCs w:val="28"/>
        </w:rPr>
        <w:t>Министерства</w:t>
      </w:r>
      <w:r w:rsidR="002E715C">
        <w:rPr>
          <w:sz w:val="28"/>
          <w:szCs w:val="28"/>
        </w:rPr>
        <w:t xml:space="preserve"> </w:t>
      </w:r>
      <w:r w:rsidR="002E715C" w:rsidRPr="002933B3">
        <w:rPr>
          <w:sz w:val="28"/>
          <w:szCs w:val="28"/>
        </w:rPr>
        <w:t>имущественных и земельных отношений Смоленской области</w:t>
      </w:r>
      <w:r w:rsidR="002E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E715C">
        <w:rPr>
          <w:sz w:val="28"/>
          <w:szCs w:val="28"/>
        </w:rPr>
        <w:t>и</w:t>
      </w:r>
      <w:r>
        <w:rPr>
          <w:sz w:val="28"/>
          <w:szCs w:val="28"/>
        </w:rPr>
        <w:t>нформационно-телекоммуникационной сети «Интернет» для проведения независимой экспертизы. Заключений независимой экспертизы на проект постановления не поступило.</w:t>
      </w:r>
    </w:p>
    <w:p w:rsidR="009644CD" w:rsidRDefault="009644CD" w:rsidP="009644CD">
      <w:pPr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Реализация постановления </w:t>
      </w:r>
      <w:r w:rsidR="00FC3AE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Смоленской области </w:t>
      </w:r>
      <w:r w:rsidR="00407915" w:rsidRPr="00407915">
        <w:rPr>
          <w:sz w:val="28"/>
          <w:szCs w:val="28"/>
        </w:rPr>
        <w:t>«О внесении изменений в постановление  Правительства Смоленской области от 21.08.2024              № 648»</w:t>
      </w:r>
      <w:r w:rsidR="00156ED1">
        <w:rPr>
          <w:sz w:val="28"/>
          <w:szCs w:val="28"/>
        </w:rPr>
        <w:t xml:space="preserve"> </w:t>
      </w:r>
      <w:r w:rsidRPr="00350553">
        <w:rPr>
          <w:sz w:val="28"/>
          <w:szCs w:val="28"/>
        </w:rPr>
        <w:t>не потребует финансирования за счет средств областного бюджета, бюджетов иных уровней и</w:t>
      </w:r>
      <w:r w:rsidR="00E86111">
        <w:rPr>
          <w:sz w:val="28"/>
          <w:szCs w:val="28"/>
        </w:rPr>
        <w:t>ли</w:t>
      </w:r>
      <w:r w:rsidRPr="00350553">
        <w:rPr>
          <w:sz w:val="28"/>
          <w:szCs w:val="28"/>
        </w:rPr>
        <w:t xml:space="preserve"> внебюджетных источников</w:t>
      </w:r>
      <w:r>
        <w:rPr>
          <w:sz w:val="28"/>
          <w:szCs w:val="28"/>
        </w:rPr>
        <w:t>.</w:t>
      </w:r>
      <w:r w:rsidR="00E86111">
        <w:rPr>
          <w:sz w:val="28"/>
          <w:szCs w:val="28"/>
        </w:rPr>
        <w:t xml:space="preserve">  </w:t>
      </w:r>
    </w:p>
    <w:sectPr w:rsidR="009644CD" w:rsidSect="003241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27" w:rsidRDefault="00455B27" w:rsidP="009F26BA">
      <w:pPr>
        <w:spacing w:line="240" w:lineRule="auto"/>
      </w:pPr>
      <w:r>
        <w:separator/>
      </w:r>
    </w:p>
  </w:endnote>
  <w:endnote w:type="continuationSeparator" w:id="0">
    <w:p w:rsidR="00455B27" w:rsidRDefault="00455B27" w:rsidP="009F2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27" w:rsidRDefault="00455B27" w:rsidP="009F26BA">
      <w:pPr>
        <w:spacing w:line="240" w:lineRule="auto"/>
      </w:pPr>
      <w:r>
        <w:separator/>
      </w:r>
    </w:p>
  </w:footnote>
  <w:footnote w:type="continuationSeparator" w:id="0">
    <w:p w:rsidR="00455B27" w:rsidRDefault="00455B27" w:rsidP="009F2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94955"/>
      <w:docPartObj>
        <w:docPartGallery w:val="Page Numbers (Top of Page)"/>
        <w:docPartUnique/>
      </w:docPartObj>
    </w:sdtPr>
    <w:sdtEndPr/>
    <w:sdtContent>
      <w:p w:rsidR="003241F0" w:rsidRDefault="003241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90">
          <w:rPr>
            <w:noProof/>
          </w:rPr>
          <w:t>2</w:t>
        </w:r>
        <w:r>
          <w:fldChar w:fldCharType="end"/>
        </w:r>
      </w:p>
    </w:sdtContent>
  </w:sdt>
  <w:p w:rsidR="009F26BA" w:rsidRDefault="009F26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5B"/>
    <w:rsid w:val="00014E0E"/>
    <w:rsid w:val="0004065B"/>
    <w:rsid w:val="00042AC4"/>
    <w:rsid w:val="00057BF4"/>
    <w:rsid w:val="000619EC"/>
    <w:rsid w:val="00085361"/>
    <w:rsid w:val="000B5E6E"/>
    <w:rsid w:val="000B68E2"/>
    <w:rsid w:val="000E658F"/>
    <w:rsid w:val="000F586B"/>
    <w:rsid w:val="001146B6"/>
    <w:rsid w:val="001213E8"/>
    <w:rsid w:val="00123FC5"/>
    <w:rsid w:val="00125821"/>
    <w:rsid w:val="00144FCC"/>
    <w:rsid w:val="001474CC"/>
    <w:rsid w:val="00154D04"/>
    <w:rsid w:val="00156ED1"/>
    <w:rsid w:val="001B224A"/>
    <w:rsid w:val="001D4861"/>
    <w:rsid w:val="001E7D6B"/>
    <w:rsid w:val="001F75A4"/>
    <w:rsid w:val="002101A5"/>
    <w:rsid w:val="002433FE"/>
    <w:rsid w:val="002443E3"/>
    <w:rsid w:val="00245683"/>
    <w:rsid w:val="002476CA"/>
    <w:rsid w:val="00254660"/>
    <w:rsid w:val="00261CDF"/>
    <w:rsid w:val="00281C7C"/>
    <w:rsid w:val="00284D53"/>
    <w:rsid w:val="002A02ED"/>
    <w:rsid w:val="002A0672"/>
    <w:rsid w:val="002A178F"/>
    <w:rsid w:val="002A721A"/>
    <w:rsid w:val="002B7D54"/>
    <w:rsid w:val="002D2B34"/>
    <w:rsid w:val="002D38CA"/>
    <w:rsid w:val="002E0F0D"/>
    <w:rsid w:val="002E63B8"/>
    <w:rsid w:val="002E715C"/>
    <w:rsid w:val="002F1AC2"/>
    <w:rsid w:val="002F61C7"/>
    <w:rsid w:val="0030014B"/>
    <w:rsid w:val="003015B8"/>
    <w:rsid w:val="00316748"/>
    <w:rsid w:val="00324162"/>
    <w:rsid w:val="003241F0"/>
    <w:rsid w:val="00332BFC"/>
    <w:rsid w:val="00343001"/>
    <w:rsid w:val="00350AA8"/>
    <w:rsid w:val="00350FFC"/>
    <w:rsid w:val="0035718B"/>
    <w:rsid w:val="00372FD5"/>
    <w:rsid w:val="00375020"/>
    <w:rsid w:val="00392136"/>
    <w:rsid w:val="003944A6"/>
    <w:rsid w:val="003A09AC"/>
    <w:rsid w:val="003A1F45"/>
    <w:rsid w:val="003E7D62"/>
    <w:rsid w:val="003F1A17"/>
    <w:rsid w:val="003F4DA7"/>
    <w:rsid w:val="00407915"/>
    <w:rsid w:val="0041124D"/>
    <w:rsid w:val="004245A0"/>
    <w:rsid w:val="0042774D"/>
    <w:rsid w:val="00433EDD"/>
    <w:rsid w:val="00442F31"/>
    <w:rsid w:val="00455B27"/>
    <w:rsid w:val="004604FB"/>
    <w:rsid w:val="00485079"/>
    <w:rsid w:val="004B4EBD"/>
    <w:rsid w:val="004B7B42"/>
    <w:rsid w:val="00500B18"/>
    <w:rsid w:val="00552892"/>
    <w:rsid w:val="0055336C"/>
    <w:rsid w:val="00565D55"/>
    <w:rsid w:val="00577ED4"/>
    <w:rsid w:val="0059376A"/>
    <w:rsid w:val="005A20E4"/>
    <w:rsid w:val="00612758"/>
    <w:rsid w:val="006220E0"/>
    <w:rsid w:val="00625D65"/>
    <w:rsid w:val="00632BB8"/>
    <w:rsid w:val="00644851"/>
    <w:rsid w:val="00646262"/>
    <w:rsid w:val="00660518"/>
    <w:rsid w:val="006B4507"/>
    <w:rsid w:val="006E5810"/>
    <w:rsid w:val="006F5290"/>
    <w:rsid w:val="0071607F"/>
    <w:rsid w:val="0075236E"/>
    <w:rsid w:val="00755B67"/>
    <w:rsid w:val="00767725"/>
    <w:rsid w:val="00770266"/>
    <w:rsid w:val="00787E88"/>
    <w:rsid w:val="00792522"/>
    <w:rsid w:val="007A5214"/>
    <w:rsid w:val="007C5A02"/>
    <w:rsid w:val="007D18FF"/>
    <w:rsid w:val="007D6A28"/>
    <w:rsid w:val="00814BE2"/>
    <w:rsid w:val="008214D8"/>
    <w:rsid w:val="008332D6"/>
    <w:rsid w:val="0083392E"/>
    <w:rsid w:val="00833FCF"/>
    <w:rsid w:val="008344FF"/>
    <w:rsid w:val="0083553D"/>
    <w:rsid w:val="0084484D"/>
    <w:rsid w:val="00845279"/>
    <w:rsid w:val="008476D4"/>
    <w:rsid w:val="008555DA"/>
    <w:rsid w:val="008817CA"/>
    <w:rsid w:val="008B5628"/>
    <w:rsid w:val="008B77FC"/>
    <w:rsid w:val="00920D36"/>
    <w:rsid w:val="009308C6"/>
    <w:rsid w:val="0093218B"/>
    <w:rsid w:val="00947926"/>
    <w:rsid w:val="009644CD"/>
    <w:rsid w:val="00982DDF"/>
    <w:rsid w:val="0099713C"/>
    <w:rsid w:val="009F26BA"/>
    <w:rsid w:val="009F55D9"/>
    <w:rsid w:val="00A04AAC"/>
    <w:rsid w:val="00A0634B"/>
    <w:rsid w:val="00A17EB9"/>
    <w:rsid w:val="00A20675"/>
    <w:rsid w:val="00A20B3B"/>
    <w:rsid w:val="00A239E5"/>
    <w:rsid w:val="00A3017E"/>
    <w:rsid w:val="00A47CEE"/>
    <w:rsid w:val="00A52BCC"/>
    <w:rsid w:val="00A7550D"/>
    <w:rsid w:val="00A765E8"/>
    <w:rsid w:val="00AC3976"/>
    <w:rsid w:val="00AC6F5B"/>
    <w:rsid w:val="00AE0EAE"/>
    <w:rsid w:val="00B10FE1"/>
    <w:rsid w:val="00B14AC6"/>
    <w:rsid w:val="00B3778C"/>
    <w:rsid w:val="00B42BBB"/>
    <w:rsid w:val="00B46F45"/>
    <w:rsid w:val="00B52C66"/>
    <w:rsid w:val="00B75D66"/>
    <w:rsid w:val="00B937E6"/>
    <w:rsid w:val="00B97970"/>
    <w:rsid w:val="00BA35EB"/>
    <w:rsid w:val="00BB5A96"/>
    <w:rsid w:val="00BC256F"/>
    <w:rsid w:val="00BC3307"/>
    <w:rsid w:val="00BD3971"/>
    <w:rsid w:val="00BF05F2"/>
    <w:rsid w:val="00BF6F4E"/>
    <w:rsid w:val="00C106B4"/>
    <w:rsid w:val="00C162DF"/>
    <w:rsid w:val="00C22D86"/>
    <w:rsid w:val="00C2302E"/>
    <w:rsid w:val="00C23EE7"/>
    <w:rsid w:val="00C33E8C"/>
    <w:rsid w:val="00CB0188"/>
    <w:rsid w:val="00CC5E52"/>
    <w:rsid w:val="00CF303C"/>
    <w:rsid w:val="00CF4BEA"/>
    <w:rsid w:val="00D20D82"/>
    <w:rsid w:val="00D33AA9"/>
    <w:rsid w:val="00D64B7D"/>
    <w:rsid w:val="00D66E2D"/>
    <w:rsid w:val="00D7616F"/>
    <w:rsid w:val="00D90D15"/>
    <w:rsid w:val="00DB3567"/>
    <w:rsid w:val="00DB66B5"/>
    <w:rsid w:val="00DC53D2"/>
    <w:rsid w:val="00DD58A4"/>
    <w:rsid w:val="00DD7470"/>
    <w:rsid w:val="00DE6BC9"/>
    <w:rsid w:val="00E11232"/>
    <w:rsid w:val="00E16E41"/>
    <w:rsid w:val="00E22BDD"/>
    <w:rsid w:val="00E253BC"/>
    <w:rsid w:val="00E8271B"/>
    <w:rsid w:val="00E86111"/>
    <w:rsid w:val="00EC3F75"/>
    <w:rsid w:val="00EE00DD"/>
    <w:rsid w:val="00F0313F"/>
    <w:rsid w:val="00F049CB"/>
    <w:rsid w:val="00F330D3"/>
    <w:rsid w:val="00F40370"/>
    <w:rsid w:val="00F408FE"/>
    <w:rsid w:val="00F517C8"/>
    <w:rsid w:val="00F52455"/>
    <w:rsid w:val="00F543C7"/>
    <w:rsid w:val="00F77FB7"/>
    <w:rsid w:val="00F85F7B"/>
    <w:rsid w:val="00FA199E"/>
    <w:rsid w:val="00FB1526"/>
    <w:rsid w:val="00FB4D4C"/>
    <w:rsid w:val="00FC3AE8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C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D4C"/>
    <w:pPr>
      <w:widowControl/>
      <w:autoSpaceDE/>
      <w:autoSpaceDN/>
      <w:adjustRightInd/>
      <w:spacing w:after="120" w:line="240" w:lineRule="auto"/>
      <w:ind w:firstLine="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B4D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FB4D4C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B4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5F7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014E0E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C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4D4C"/>
    <w:pPr>
      <w:widowControl/>
      <w:autoSpaceDE/>
      <w:autoSpaceDN/>
      <w:adjustRightInd/>
      <w:spacing w:after="120" w:line="240" w:lineRule="auto"/>
      <w:ind w:firstLine="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FB4D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Plain Text"/>
    <w:basedOn w:val="a"/>
    <w:link w:val="a6"/>
    <w:semiHidden/>
    <w:unhideWhenUsed/>
    <w:rsid w:val="00FB4D4C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B4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F26B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85F7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014E0E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2E64-F16E-4076-8F8C-0E4620ED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Иванова Наталья Вячеславовна</cp:lastModifiedBy>
  <cp:revision>5</cp:revision>
  <cp:lastPrinted>2023-11-28T07:24:00Z</cp:lastPrinted>
  <dcterms:created xsi:type="dcterms:W3CDTF">2026-02-09T08:54:00Z</dcterms:created>
  <dcterms:modified xsi:type="dcterms:W3CDTF">2026-02-16T14:52:00Z</dcterms:modified>
</cp:coreProperties>
</file>