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90" w:rsidRDefault="0055390F">
      <w:pPr>
        <w:jc w:val="center"/>
        <w:rPr>
          <w:color w:val="000080"/>
          <w:sz w:val="16"/>
          <w:szCs w:val="16"/>
        </w:rPr>
      </w:pPr>
      <w:r>
        <w:rPr>
          <w:noProof/>
          <w:color w:val="000080"/>
        </w:rPr>
        <mc:AlternateContent>
          <mc:Choice Requires="wpg">
            <w:drawing>
              <wp:inline distT="0" distB="0" distL="0" distR="0">
                <wp:extent cx="742950" cy="8477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42950" cy="8477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50pt;height:66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</w:p>
    <w:p w:rsidR="004D0F90" w:rsidRDefault="004D0F90">
      <w:pPr>
        <w:spacing w:line="360" w:lineRule="auto"/>
        <w:jc w:val="center"/>
        <w:rPr>
          <w:sz w:val="24"/>
          <w:szCs w:val="24"/>
        </w:rPr>
      </w:pPr>
    </w:p>
    <w:p w:rsidR="004D0F90" w:rsidRDefault="0055390F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 СМОЛЕНСКОЙ ОБЛАСТИ</w:t>
      </w:r>
    </w:p>
    <w:p w:rsidR="004D0F90" w:rsidRDefault="0055390F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 Е Н И Е</w:t>
      </w:r>
    </w:p>
    <w:p w:rsidR="004D0F90" w:rsidRDefault="004D0F90">
      <w:pPr>
        <w:jc w:val="center"/>
        <w:rPr>
          <w:b/>
          <w:bCs/>
          <w:color w:val="000080"/>
          <w:sz w:val="16"/>
          <w:szCs w:val="16"/>
        </w:rPr>
      </w:pPr>
    </w:p>
    <w:p w:rsidR="004D0F90" w:rsidRDefault="0055390F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4D0F90" w:rsidRDefault="004D0F90">
      <w:pPr>
        <w:ind w:right="5953"/>
        <w:jc w:val="both"/>
        <w:rPr>
          <w:sz w:val="28"/>
          <w:szCs w:val="28"/>
        </w:rPr>
      </w:pPr>
    </w:p>
    <w:p w:rsidR="004D0F90" w:rsidRDefault="004D0F90">
      <w:pPr>
        <w:ind w:right="5953"/>
        <w:jc w:val="both"/>
        <w:rPr>
          <w:sz w:val="28"/>
          <w:szCs w:val="28"/>
        </w:rPr>
      </w:pPr>
    </w:p>
    <w:p w:rsidR="004D0F90" w:rsidRDefault="004D0F90">
      <w:pPr>
        <w:ind w:right="5953"/>
        <w:jc w:val="both"/>
        <w:rPr>
          <w:sz w:val="28"/>
          <w:szCs w:val="28"/>
        </w:rPr>
      </w:pPr>
    </w:p>
    <w:p w:rsidR="004D0F90" w:rsidRDefault="004D0F90">
      <w:pPr>
        <w:ind w:right="5953"/>
        <w:jc w:val="both"/>
        <w:rPr>
          <w:sz w:val="28"/>
          <w:szCs w:val="28"/>
        </w:rPr>
      </w:pPr>
    </w:p>
    <w:p w:rsidR="004D0F90" w:rsidRDefault="0055390F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формирования, ведения, обязательного опубликования перечня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4D0F90" w:rsidRDefault="004D0F90">
      <w:pPr>
        <w:ind w:right="5952"/>
        <w:jc w:val="both"/>
        <w:rPr>
          <w:sz w:val="28"/>
          <w:szCs w:val="28"/>
        </w:rPr>
      </w:pPr>
    </w:p>
    <w:p w:rsidR="004D0F90" w:rsidRDefault="004D0F90">
      <w:pPr>
        <w:ind w:right="5952"/>
        <w:jc w:val="both"/>
        <w:rPr>
          <w:sz w:val="28"/>
          <w:szCs w:val="28"/>
        </w:rPr>
      </w:pPr>
    </w:p>
    <w:p w:rsidR="004D0F90" w:rsidRDefault="0055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 </w:t>
      </w:r>
    </w:p>
    <w:p w:rsidR="004D0F90" w:rsidRDefault="004D0F90">
      <w:pPr>
        <w:ind w:firstLine="709"/>
        <w:jc w:val="both"/>
        <w:rPr>
          <w:sz w:val="28"/>
          <w:szCs w:val="28"/>
        </w:rPr>
      </w:pPr>
    </w:p>
    <w:p w:rsidR="004D0F90" w:rsidRDefault="005539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Порядок формирования, ведения, обязательного опубликования перечня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Смоленской области от 26.01.2009 № 26 (в редакции постановлений Администрации Смоленской области от 28.08.2013 № 658, от 13.05.2016 № 261,               от 30.05.2017 № 357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25.01.2019 № 4, от 03.06.2020 № 320, от 19.02.2021 № 89,               от 23.11.2021 № 738, от 25.05.2022 № 333, от 19.01.2023 № 14), следующие  изменения:</w:t>
      </w:r>
      <w:proofErr w:type="gramEnd"/>
    </w:p>
    <w:p w:rsidR="004D0F90" w:rsidRDefault="0055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2</w:t>
      </w:r>
      <w:r w:rsidR="00DC7DF4">
        <w:rPr>
          <w:sz w:val="28"/>
          <w:szCs w:val="28"/>
        </w:rPr>
        <w:t>.1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раздела 2 слова «Департаментом имущественных и земельных отношений Смоленской области» заменить словами «Министерством имущественных и земельных отношений Смоленской области»;</w:t>
      </w:r>
    </w:p>
    <w:p w:rsidR="004D0F90" w:rsidRDefault="0055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3:</w:t>
      </w:r>
    </w:p>
    <w:p w:rsidR="004D0F90" w:rsidRDefault="00553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2161">
        <w:rPr>
          <w:sz w:val="28"/>
          <w:szCs w:val="28"/>
        </w:rPr>
        <w:t xml:space="preserve">пункт 3.1 </w:t>
      </w:r>
      <w:r>
        <w:rPr>
          <w:sz w:val="28"/>
          <w:szCs w:val="28"/>
        </w:rPr>
        <w:t>дополнить абзацами следующего содержания:</w:t>
      </w:r>
    </w:p>
    <w:p w:rsidR="004D0F90" w:rsidRDefault="00553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«Предложени</w:t>
      </w:r>
      <w:r w:rsidR="00C9626F">
        <w:rPr>
          <w:sz w:val="28"/>
          <w:szCs w:val="28"/>
        </w:rPr>
        <w:t>я</w:t>
      </w:r>
      <w:r>
        <w:rPr>
          <w:sz w:val="28"/>
          <w:szCs w:val="28"/>
        </w:rPr>
        <w:t xml:space="preserve"> об исключении сведений о недвижимом имуществе, находящемся в государственной собственности Смоленской обл</w:t>
      </w:r>
      <w:r w:rsidR="00C9626F">
        <w:rPr>
          <w:sz w:val="28"/>
          <w:szCs w:val="28"/>
        </w:rPr>
        <w:t>асти, из перечня имущества подаю</w:t>
      </w:r>
      <w:r>
        <w:rPr>
          <w:sz w:val="28"/>
          <w:szCs w:val="28"/>
        </w:rPr>
        <w:t>тся субъект</w:t>
      </w:r>
      <w:r w:rsidR="00C9626F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C9626F">
        <w:rPr>
          <w:sz w:val="28"/>
          <w:szCs w:val="28"/>
        </w:rPr>
        <w:t>и</w:t>
      </w:r>
      <w:r>
        <w:rPr>
          <w:sz w:val="28"/>
          <w:szCs w:val="28"/>
        </w:rPr>
        <w:t xml:space="preserve"> малого и среднего предпринимательства </w:t>
      </w:r>
      <w:r w:rsidR="00DF216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(далее  </w:t>
      </w:r>
      <w:r w:rsidR="00AF47FE">
        <w:rPr>
          <w:sz w:val="28"/>
          <w:szCs w:val="28"/>
        </w:rPr>
        <w:t xml:space="preserve">также </w:t>
      </w:r>
      <w:r w:rsidR="00DF2161">
        <w:rPr>
          <w:sz w:val="28"/>
          <w:szCs w:val="28"/>
        </w:rPr>
        <w:t xml:space="preserve">– </w:t>
      </w:r>
      <w:r>
        <w:rPr>
          <w:sz w:val="28"/>
          <w:szCs w:val="28"/>
        </w:rPr>
        <w:t>заявител</w:t>
      </w:r>
      <w:r w:rsidR="002B5841">
        <w:rPr>
          <w:sz w:val="28"/>
          <w:szCs w:val="28"/>
        </w:rPr>
        <w:t>и</w:t>
      </w:r>
      <w:r>
        <w:rPr>
          <w:sz w:val="28"/>
          <w:szCs w:val="28"/>
        </w:rPr>
        <w:t>), соответству</w:t>
      </w:r>
      <w:r w:rsidR="00C9626F">
        <w:rPr>
          <w:sz w:val="28"/>
          <w:szCs w:val="28"/>
        </w:rPr>
        <w:t>ю</w:t>
      </w:r>
      <w:r w:rsidR="002F751E">
        <w:rPr>
          <w:sz w:val="28"/>
          <w:szCs w:val="28"/>
        </w:rPr>
        <w:t>щими</w:t>
      </w:r>
      <w:r>
        <w:rPr>
          <w:sz w:val="28"/>
          <w:szCs w:val="28"/>
        </w:rPr>
        <w:t xml:space="preserve"> следующим критериям:</w:t>
      </w:r>
    </w:p>
    <w:p w:rsidR="004D0F90" w:rsidRDefault="0055390F">
      <w:pPr>
        <w:ind w:firstLine="708"/>
        <w:jc w:val="both"/>
      </w:pPr>
      <w:proofErr w:type="gramStart"/>
      <w:r>
        <w:rPr>
          <w:sz w:val="28"/>
          <w:szCs w:val="28"/>
        </w:rPr>
        <w:t xml:space="preserve">- </w:t>
      </w:r>
      <w:r w:rsidR="00940A44">
        <w:rPr>
          <w:sz w:val="28"/>
          <w:szCs w:val="28"/>
        </w:rPr>
        <w:t xml:space="preserve">заявители </w:t>
      </w:r>
      <w:r>
        <w:rPr>
          <w:sz w:val="28"/>
          <w:szCs w:val="28"/>
        </w:rPr>
        <w:t>явля</w:t>
      </w:r>
      <w:r w:rsidR="00C9626F">
        <w:rPr>
          <w:sz w:val="28"/>
          <w:szCs w:val="28"/>
        </w:rPr>
        <w:t>ю</w:t>
      </w:r>
      <w:r>
        <w:rPr>
          <w:sz w:val="28"/>
          <w:szCs w:val="28"/>
        </w:rPr>
        <w:t>тся арендатор</w:t>
      </w:r>
      <w:r w:rsidR="00C9626F">
        <w:rPr>
          <w:sz w:val="28"/>
          <w:szCs w:val="28"/>
        </w:rPr>
        <w:t>ами</w:t>
      </w:r>
      <w:r>
        <w:rPr>
          <w:sz w:val="28"/>
          <w:szCs w:val="28"/>
        </w:rPr>
        <w:t xml:space="preserve"> недвижимого имущества, находящегося в государственной собственности Смоленской области, включенного в перечень имущества, которое на день подачи </w:t>
      </w:r>
      <w:r w:rsidR="000F44F7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об исключении сведений о таком имуществе из перечня имущества находится в </w:t>
      </w:r>
      <w:r w:rsidR="00C9626F">
        <w:rPr>
          <w:sz w:val="28"/>
          <w:szCs w:val="28"/>
        </w:rPr>
        <w:t>их</w:t>
      </w:r>
      <w:r>
        <w:rPr>
          <w:sz w:val="28"/>
          <w:szCs w:val="28"/>
        </w:rPr>
        <w:t xml:space="preserve">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имущества;</w:t>
      </w:r>
      <w:proofErr w:type="gramEnd"/>
    </w:p>
    <w:p w:rsidR="004D0F90" w:rsidRDefault="005539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0A44">
        <w:rPr>
          <w:sz w:val="28"/>
          <w:szCs w:val="28"/>
        </w:rPr>
        <w:t xml:space="preserve">заявители </w:t>
      </w:r>
      <w:r>
        <w:rPr>
          <w:sz w:val="28"/>
          <w:szCs w:val="28"/>
        </w:rPr>
        <w:t>име</w:t>
      </w:r>
      <w:r w:rsidR="00C9626F">
        <w:rPr>
          <w:sz w:val="28"/>
          <w:szCs w:val="28"/>
        </w:rPr>
        <w:t>ю</w:t>
      </w:r>
      <w:r>
        <w:rPr>
          <w:sz w:val="28"/>
          <w:szCs w:val="28"/>
        </w:rPr>
        <w:t>т намерение реализ</w:t>
      </w:r>
      <w:r w:rsidR="00940A44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преимущественно</w:t>
      </w:r>
      <w:r w:rsidR="00940A44">
        <w:rPr>
          <w:sz w:val="28"/>
          <w:szCs w:val="28"/>
        </w:rPr>
        <w:t>е</w:t>
      </w:r>
      <w:r>
        <w:rPr>
          <w:sz w:val="28"/>
          <w:szCs w:val="28"/>
        </w:rPr>
        <w:t xml:space="preserve"> прав</w:t>
      </w:r>
      <w:r w:rsidR="00940A44">
        <w:rPr>
          <w:sz w:val="28"/>
          <w:szCs w:val="28"/>
        </w:rPr>
        <w:t>о</w:t>
      </w:r>
      <w:r>
        <w:rPr>
          <w:sz w:val="28"/>
          <w:szCs w:val="28"/>
        </w:rPr>
        <w:t xml:space="preserve"> на приобретение арендуемого недвижимого имущества в порядке, установленном Федеральным законом «Об особенностях отчуждения </w:t>
      </w:r>
      <w:r w:rsidR="00AC3B25">
        <w:rPr>
          <w:sz w:val="28"/>
          <w:szCs w:val="28"/>
        </w:rPr>
        <w:t xml:space="preserve">движимого и </w:t>
      </w:r>
      <w:r>
        <w:rPr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D0F90" w:rsidRDefault="00AF4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 исключении сведений о недвижимом имуществе, находящемся в государственной собственности Смоленской области, из перечня имущества подаются </w:t>
      </w:r>
      <w:r w:rsidRPr="005121FA">
        <w:rPr>
          <w:sz w:val="28"/>
          <w:szCs w:val="28"/>
        </w:rPr>
        <w:t xml:space="preserve">заявителями </w:t>
      </w:r>
      <w:r w:rsidR="0055390F">
        <w:rPr>
          <w:sz w:val="28"/>
          <w:szCs w:val="28"/>
        </w:rPr>
        <w:t xml:space="preserve">в произвольной форме с указанием способа уведомления заявителя о принятом решении </w:t>
      </w:r>
      <w:r w:rsidR="00387F38">
        <w:rPr>
          <w:sz w:val="28"/>
          <w:szCs w:val="28"/>
        </w:rPr>
        <w:t>(</w:t>
      </w:r>
      <w:r w:rsidR="0055390F">
        <w:rPr>
          <w:sz w:val="28"/>
          <w:szCs w:val="28"/>
        </w:rPr>
        <w:t>нарочным, почтовым отправлением или по электронной почте</w:t>
      </w:r>
      <w:r w:rsidR="00387F38">
        <w:rPr>
          <w:sz w:val="28"/>
          <w:szCs w:val="28"/>
        </w:rPr>
        <w:t>)</w:t>
      </w:r>
      <w:r w:rsidR="0055390F">
        <w:rPr>
          <w:sz w:val="28"/>
          <w:szCs w:val="28"/>
        </w:rPr>
        <w:t xml:space="preserve"> и информаци</w:t>
      </w:r>
      <w:r w:rsidR="00387F38">
        <w:rPr>
          <w:sz w:val="28"/>
          <w:szCs w:val="28"/>
        </w:rPr>
        <w:t>и</w:t>
      </w:r>
      <w:r w:rsidR="0055390F">
        <w:rPr>
          <w:sz w:val="28"/>
          <w:szCs w:val="28"/>
        </w:rPr>
        <w:t xml:space="preserve"> о соответствии заявителя критериям, указанным в абзацах третьем, четвертом настоящего пункта.</w:t>
      </w:r>
    </w:p>
    <w:p w:rsidR="005069B2" w:rsidRDefault="0055390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</w:t>
      </w:r>
      <w:r w:rsidR="0051324E">
        <w:rPr>
          <w:rFonts w:ascii="Times New Roman" w:hAnsi="Times New Roman"/>
          <w:sz w:val="28"/>
          <w:szCs w:val="28"/>
        </w:rPr>
        <w:t xml:space="preserve">указанного предложения </w:t>
      </w:r>
      <w:r>
        <w:rPr>
          <w:rFonts w:ascii="Times New Roman" w:hAnsi="Times New Roman"/>
          <w:sz w:val="28"/>
          <w:szCs w:val="28"/>
        </w:rPr>
        <w:t>осуществляется в порядке, установленном в уполномоченном органе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23758">
        <w:rPr>
          <w:rFonts w:ascii="Times New Roman" w:hAnsi="Times New Roman"/>
          <w:sz w:val="28"/>
          <w:szCs w:val="28"/>
        </w:rPr>
        <w:t>»;</w:t>
      </w:r>
      <w:proofErr w:type="gramEnd"/>
    </w:p>
    <w:p w:rsidR="00B0698A" w:rsidRDefault="00B0698A" w:rsidP="00B06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3.3 дополнить абзацем следующего содержания:</w:t>
      </w:r>
    </w:p>
    <w:p w:rsidR="005069B2" w:rsidRDefault="005069B2" w:rsidP="005069B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698A" w:rsidRPr="00CA3ECF">
        <w:rPr>
          <w:rFonts w:ascii="Times New Roman" w:hAnsi="Times New Roman" w:cs="Times New Roman"/>
          <w:sz w:val="28"/>
          <w:szCs w:val="28"/>
        </w:rPr>
        <w:t xml:space="preserve">Решение об отказе в учете предложения об исключении </w:t>
      </w:r>
      <w:r w:rsidR="00CA3ECF" w:rsidRPr="00CA3ECF">
        <w:rPr>
          <w:rFonts w:ascii="Times New Roman" w:hAnsi="Times New Roman" w:cs="Times New Roman"/>
          <w:sz w:val="28"/>
          <w:szCs w:val="28"/>
        </w:rPr>
        <w:t>сведений о недвижимом имуществе, находящемся в государственной собственности Смоленской области, из перечня имущества</w:t>
      </w:r>
      <w:r w:rsidR="00B0698A" w:rsidRPr="00CA3ECF">
        <w:rPr>
          <w:rFonts w:ascii="Times New Roman" w:hAnsi="Times New Roman" w:cs="Times New Roman"/>
          <w:sz w:val="28"/>
          <w:szCs w:val="28"/>
        </w:rPr>
        <w:t>, поданн</w:t>
      </w:r>
      <w:r w:rsidR="00CA3ECF">
        <w:rPr>
          <w:rFonts w:ascii="Times New Roman" w:hAnsi="Times New Roman" w:cs="Times New Roman"/>
          <w:sz w:val="28"/>
          <w:szCs w:val="28"/>
        </w:rPr>
        <w:t>ого</w:t>
      </w:r>
      <w:r w:rsidR="00B0698A" w:rsidRPr="00CA3ECF">
        <w:rPr>
          <w:rFonts w:ascii="Times New Roman" w:hAnsi="Times New Roman" w:cs="Times New Roman"/>
          <w:sz w:val="28"/>
          <w:szCs w:val="28"/>
        </w:rPr>
        <w:t xml:space="preserve"> </w:t>
      </w:r>
      <w:r w:rsidR="0093074C">
        <w:rPr>
          <w:rFonts w:ascii="Times New Roman" w:hAnsi="Times New Roman" w:cs="Times New Roman"/>
          <w:sz w:val="28"/>
          <w:szCs w:val="28"/>
        </w:rPr>
        <w:t>заявител</w:t>
      </w:r>
      <w:r w:rsidR="00C25CD2">
        <w:rPr>
          <w:rFonts w:ascii="Times New Roman" w:hAnsi="Times New Roman" w:cs="Times New Roman"/>
          <w:sz w:val="28"/>
          <w:szCs w:val="28"/>
        </w:rPr>
        <w:t>ем</w:t>
      </w:r>
      <w:bookmarkStart w:id="2" w:name="_GoBack"/>
      <w:bookmarkEnd w:id="2"/>
      <w:r w:rsidR="00B0698A">
        <w:rPr>
          <w:rFonts w:ascii="Times New Roman" w:hAnsi="Times New Roman"/>
          <w:sz w:val="28"/>
          <w:szCs w:val="28"/>
        </w:rPr>
        <w:t xml:space="preserve">, принимается </w:t>
      </w:r>
      <w:r w:rsidR="00CA3EC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B0698A">
        <w:rPr>
          <w:rFonts w:ascii="Times New Roman" w:hAnsi="Times New Roman"/>
          <w:sz w:val="28"/>
          <w:szCs w:val="28"/>
        </w:rPr>
        <w:t>в случае несоответствия заявител</w:t>
      </w:r>
      <w:r w:rsidR="00A35393">
        <w:rPr>
          <w:rFonts w:ascii="Times New Roman" w:hAnsi="Times New Roman"/>
          <w:sz w:val="28"/>
          <w:szCs w:val="28"/>
        </w:rPr>
        <w:t>я</w:t>
      </w:r>
      <w:r w:rsidR="00B06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критериям, указанным в абзацах третьем</w:t>
      </w:r>
      <w:r w:rsidR="0093074C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 xml:space="preserve">четвертом  пункта 3.1 </w:t>
      </w:r>
      <w:r w:rsidR="00D0041C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раздела</w:t>
      </w:r>
      <w:r w:rsidR="00D004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4D0F90" w:rsidRPr="005069B2" w:rsidRDefault="0055390F" w:rsidP="005069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9B2">
        <w:rPr>
          <w:rFonts w:ascii="Times New Roman" w:hAnsi="Times New Roman" w:cs="Times New Roman"/>
          <w:sz w:val="28"/>
          <w:szCs w:val="28"/>
        </w:rPr>
        <w:t>- пункт 3</w:t>
      </w:r>
      <w:r w:rsidR="00B0698A" w:rsidRPr="005069B2">
        <w:rPr>
          <w:rFonts w:ascii="Times New Roman" w:hAnsi="Times New Roman" w:cs="Times New Roman"/>
          <w:sz w:val="28"/>
          <w:szCs w:val="28"/>
        </w:rPr>
        <w:t>.5</w:t>
      </w:r>
      <w:r w:rsidRPr="005069B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069B2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4D0F90" w:rsidRDefault="00553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поступление в уполномоченный орган </w:t>
      </w:r>
      <w:r w:rsidR="0035784B">
        <w:rPr>
          <w:sz w:val="28"/>
          <w:szCs w:val="28"/>
        </w:rPr>
        <w:t xml:space="preserve">от </w:t>
      </w:r>
      <w:r w:rsidR="00D0041C">
        <w:rPr>
          <w:sz w:val="28"/>
          <w:szCs w:val="28"/>
        </w:rPr>
        <w:t>заявителя, соответствующего</w:t>
      </w:r>
      <w:r w:rsidR="0035784B">
        <w:rPr>
          <w:sz w:val="28"/>
          <w:szCs w:val="28"/>
        </w:rPr>
        <w:t xml:space="preserve"> критериям, указанным в абзацах третьем, четвертом </w:t>
      </w:r>
      <w:r w:rsidR="00AC0F50">
        <w:rPr>
          <w:sz w:val="28"/>
          <w:szCs w:val="28"/>
        </w:rPr>
        <w:t xml:space="preserve">пункта 3.1 </w:t>
      </w:r>
      <w:r w:rsidR="00D0041C">
        <w:rPr>
          <w:sz w:val="28"/>
          <w:szCs w:val="28"/>
        </w:rPr>
        <w:t xml:space="preserve">настоящего </w:t>
      </w:r>
      <w:r w:rsidR="00AC0F50">
        <w:rPr>
          <w:sz w:val="28"/>
          <w:szCs w:val="28"/>
        </w:rPr>
        <w:t>раздела</w:t>
      </w:r>
      <w:r w:rsidR="0035784B">
        <w:rPr>
          <w:sz w:val="28"/>
          <w:szCs w:val="28"/>
        </w:rPr>
        <w:t xml:space="preserve">, </w:t>
      </w:r>
      <w:r w:rsidR="00B0698A">
        <w:rPr>
          <w:sz w:val="28"/>
          <w:szCs w:val="28"/>
        </w:rPr>
        <w:t>предложени</w:t>
      </w:r>
      <w:r w:rsidR="00D0041C">
        <w:rPr>
          <w:sz w:val="28"/>
          <w:szCs w:val="28"/>
        </w:rPr>
        <w:t>я</w:t>
      </w:r>
      <w:r>
        <w:rPr>
          <w:sz w:val="28"/>
          <w:szCs w:val="28"/>
        </w:rPr>
        <w:t xml:space="preserve"> об исключении сведений о </w:t>
      </w:r>
      <w:r w:rsidR="00B0698A">
        <w:rPr>
          <w:sz w:val="28"/>
          <w:szCs w:val="28"/>
        </w:rPr>
        <w:t xml:space="preserve">недвижимом </w:t>
      </w:r>
      <w:r>
        <w:rPr>
          <w:sz w:val="28"/>
          <w:szCs w:val="28"/>
        </w:rPr>
        <w:t>имуществе, находящемся в государственной собственности Смоленской области, из перечня имущества</w:t>
      </w:r>
      <w:proofErr w:type="gramStart"/>
      <w:r w:rsidR="00D0041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4D0F90" w:rsidRDefault="004D0F90">
      <w:pPr>
        <w:ind w:firstLine="709"/>
        <w:jc w:val="both"/>
        <w:rPr>
          <w:sz w:val="28"/>
          <w:szCs w:val="28"/>
        </w:rPr>
      </w:pPr>
    </w:p>
    <w:p w:rsidR="004D0F90" w:rsidRDefault="004D0F90">
      <w:pPr>
        <w:ind w:firstLine="709"/>
        <w:jc w:val="both"/>
        <w:rPr>
          <w:sz w:val="28"/>
          <w:szCs w:val="28"/>
        </w:rPr>
      </w:pPr>
    </w:p>
    <w:p w:rsidR="004D0F90" w:rsidRDefault="0055390F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4D0F90" w:rsidRDefault="0055390F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</w:t>
      </w:r>
      <w:r w:rsidR="00D0041C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>Н. Анохин</w:t>
      </w:r>
    </w:p>
    <w:sectPr w:rsidR="004D0F90">
      <w:headerReference w:type="default" r:id="rId12"/>
      <w:pgSz w:w="11906" w:h="16838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14" w:rsidRDefault="003C5F14">
      <w:r>
        <w:separator/>
      </w:r>
    </w:p>
  </w:endnote>
  <w:endnote w:type="continuationSeparator" w:id="0">
    <w:p w:rsidR="003C5F14" w:rsidRDefault="003C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14" w:rsidRDefault="003C5F14">
      <w:r>
        <w:separator/>
      </w:r>
    </w:p>
  </w:footnote>
  <w:footnote w:type="continuationSeparator" w:id="0">
    <w:p w:rsidR="003C5F14" w:rsidRDefault="003C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6325"/>
      <w:docPartObj>
        <w:docPartGallery w:val="Page Numbers (Top of Page)"/>
        <w:docPartUnique/>
      </w:docPartObj>
    </w:sdtPr>
    <w:sdtEndPr/>
    <w:sdtContent>
      <w:p w:rsidR="004D0F90" w:rsidRDefault="0055390F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CD2">
          <w:rPr>
            <w:noProof/>
          </w:rPr>
          <w:t>2</w:t>
        </w:r>
        <w:r>
          <w:fldChar w:fldCharType="end"/>
        </w:r>
      </w:p>
    </w:sdtContent>
  </w:sdt>
  <w:p w:rsidR="004D0F90" w:rsidRDefault="004D0F9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7EE1"/>
    <w:multiLevelType w:val="hybridMultilevel"/>
    <w:tmpl w:val="95BE0A46"/>
    <w:lvl w:ilvl="0" w:tplc="945E3F8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2D54426A">
      <w:start w:val="1"/>
      <w:numFmt w:val="lowerLetter"/>
      <w:lvlText w:val="%2."/>
      <w:lvlJc w:val="left"/>
      <w:pPr>
        <w:ind w:left="1864" w:hanging="360"/>
      </w:pPr>
    </w:lvl>
    <w:lvl w:ilvl="2" w:tplc="34F6101E">
      <w:start w:val="1"/>
      <w:numFmt w:val="lowerRoman"/>
      <w:lvlText w:val="%3."/>
      <w:lvlJc w:val="right"/>
      <w:pPr>
        <w:ind w:left="2584" w:hanging="180"/>
      </w:pPr>
    </w:lvl>
    <w:lvl w:ilvl="3" w:tplc="D0528EB6">
      <w:start w:val="1"/>
      <w:numFmt w:val="decimal"/>
      <w:lvlText w:val="%4."/>
      <w:lvlJc w:val="left"/>
      <w:pPr>
        <w:ind w:left="3304" w:hanging="360"/>
      </w:pPr>
    </w:lvl>
    <w:lvl w:ilvl="4" w:tplc="7706B82E">
      <w:start w:val="1"/>
      <w:numFmt w:val="lowerLetter"/>
      <w:lvlText w:val="%5."/>
      <w:lvlJc w:val="left"/>
      <w:pPr>
        <w:ind w:left="4024" w:hanging="360"/>
      </w:pPr>
    </w:lvl>
    <w:lvl w:ilvl="5" w:tplc="68FC1C86">
      <w:start w:val="1"/>
      <w:numFmt w:val="lowerRoman"/>
      <w:lvlText w:val="%6."/>
      <w:lvlJc w:val="right"/>
      <w:pPr>
        <w:ind w:left="4744" w:hanging="180"/>
      </w:pPr>
    </w:lvl>
    <w:lvl w:ilvl="6" w:tplc="A014C13E">
      <w:start w:val="1"/>
      <w:numFmt w:val="decimal"/>
      <w:lvlText w:val="%7."/>
      <w:lvlJc w:val="left"/>
      <w:pPr>
        <w:ind w:left="5464" w:hanging="360"/>
      </w:pPr>
    </w:lvl>
    <w:lvl w:ilvl="7" w:tplc="2008269E">
      <w:start w:val="1"/>
      <w:numFmt w:val="lowerLetter"/>
      <w:lvlText w:val="%8."/>
      <w:lvlJc w:val="left"/>
      <w:pPr>
        <w:ind w:left="6184" w:hanging="360"/>
      </w:pPr>
    </w:lvl>
    <w:lvl w:ilvl="8" w:tplc="D876BA1A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4625CEB"/>
    <w:multiLevelType w:val="hybridMultilevel"/>
    <w:tmpl w:val="DD3E42C0"/>
    <w:lvl w:ilvl="0" w:tplc="3F421A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C4E00D8">
      <w:start w:val="1"/>
      <w:numFmt w:val="lowerLetter"/>
      <w:lvlText w:val="%2."/>
      <w:lvlJc w:val="left"/>
      <w:pPr>
        <w:ind w:left="1789" w:hanging="360"/>
      </w:pPr>
    </w:lvl>
    <w:lvl w:ilvl="2" w:tplc="D9FAE1C8">
      <w:start w:val="1"/>
      <w:numFmt w:val="lowerRoman"/>
      <w:lvlText w:val="%3."/>
      <w:lvlJc w:val="right"/>
      <w:pPr>
        <w:ind w:left="2509" w:hanging="180"/>
      </w:pPr>
    </w:lvl>
    <w:lvl w:ilvl="3" w:tplc="6F3E3C28">
      <w:start w:val="1"/>
      <w:numFmt w:val="decimal"/>
      <w:lvlText w:val="%4."/>
      <w:lvlJc w:val="left"/>
      <w:pPr>
        <w:ind w:left="3229" w:hanging="360"/>
      </w:pPr>
    </w:lvl>
    <w:lvl w:ilvl="4" w:tplc="149E420A">
      <w:start w:val="1"/>
      <w:numFmt w:val="lowerLetter"/>
      <w:lvlText w:val="%5."/>
      <w:lvlJc w:val="left"/>
      <w:pPr>
        <w:ind w:left="3949" w:hanging="360"/>
      </w:pPr>
    </w:lvl>
    <w:lvl w:ilvl="5" w:tplc="D9867D1E">
      <w:start w:val="1"/>
      <w:numFmt w:val="lowerRoman"/>
      <w:lvlText w:val="%6."/>
      <w:lvlJc w:val="right"/>
      <w:pPr>
        <w:ind w:left="4669" w:hanging="180"/>
      </w:pPr>
    </w:lvl>
    <w:lvl w:ilvl="6" w:tplc="475E4E36">
      <w:start w:val="1"/>
      <w:numFmt w:val="decimal"/>
      <w:lvlText w:val="%7."/>
      <w:lvlJc w:val="left"/>
      <w:pPr>
        <w:ind w:left="5389" w:hanging="360"/>
      </w:pPr>
    </w:lvl>
    <w:lvl w:ilvl="7" w:tplc="022CC08C">
      <w:start w:val="1"/>
      <w:numFmt w:val="lowerLetter"/>
      <w:lvlText w:val="%8."/>
      <w:lvlJc w:val="left"/>
      <w:pPr>
        <w:ind w:left="6109" w:hanging="360"/>
      </w:pPr>
    </w:lvl>
    <w:lvl w:ilvl="8" w:tplc="2F0C549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B40501"/>
    <w:multiLevelType w:val="hybridMultilevel"/>
    <w:tmpl w:val="3D205624"/>
    <w:lvl w:ilvl="0" w:tplc="29061B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072B8D4">
      <w:start w:val="1"/>
      <w:numFmt w:val="lowerLetter"/>
      <w:lvlText w:val="%2."/>
      <w:lvlJc w:val="left"/>
      <w:pPr>
        <w:ind w:left="1789" w:hanging="360"/>
      </w:pPr>
    </w:lvl>
    <w:lvl w:ilvl="2" w:tplc="4796C206">
      <w:start w:val="1"/>
      <w:numFmt w:val="lowerRoman"/>
      <w:lvlText w:val="%3."/>
      <w:lvlJc w:val="right"/>
      <w:pPr>
        <w:ind w:left="2509" w:hanging="180"/>
      </w:pPr>
    </w:lvl>
    <w:lvl w:ilvl="3" w:tplc="00F052F0">
      <w:start w:val="1"/>
      <w:numFmt w:val="decimal"/>
      <w:lvlText w:val="%4."/>
      <w:lvlJc w:val="left"/>
      <w:pPr>
        <w:ind w:left="3229" w:hanging="360"/>
      </w:pPr>
    </w:lvl>
    <w:lvl w:ilvl="4" w:tplc="2F204762">
      <w:start w:val="1"/>
      <w:numFmt w:val="lowerLetter"/>
      <w:lvlText w:val="%5."/>
      <w:lvlJc w:val="left"/>
      <w:pPr>
        <w:ind w:left="3949" w:hanging="360"/>
      </w:pPr>
    </w:lvl>
    <w:lvl w:ilvl="5" w:tplc="F0581D7A">
      <w:start w:val="1"/>
      <w:numFmt w:val="lowerRoman"/>
      <w:lvlText w:val="%6."/>
      <w:lvlJc w:val="right"/>
      <w:pPr>
        <w:ind w:left="4669" w:hanging="180"/>
      </w:pPr>
    </w:lvl>
    <w:lvl w:ilvl="6" w:tplc="27C07CF4">
      <w:start w:val="1"/>
      <w:numFmt w:val="decimal"/>
      <w:lvlText w:val="%7."/>
      <w:lvlJc w:val="left"/>
      <w:pPr>
        <w:ind w:left="5389" w:hanging="360"/>
      </w:pPr>
    </w:lvl>
    <w:lvl w:ilvl="7" w:tplc="2004AD50">
      <w:start w:val="1"/>
      <w:numFmt w:val="lowerLetter"/>
      <w:lvlText w:val="%8."/>
      <w:lvlJc w:val="left"/>
      <w:pPr>
        <w:ind w:left="6109" w:hanging="360"/>
      </w:pPr>
    </w:lvl>
    <w:lvl w:ilvl="8" w:tplc="8B0A65E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D7D4F"/>
    <w:multiLevelType w:val="hybridMultilevel"/>
    <w:tmpl w:val="49D62032"/>
    <w:lvl w:ilvl="0" w:tplc="8EF48E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C7C2FA4">
      <w:start w:val="1"/>
      <w:numFmt w:val="lowerLetter"/>
      <w:lvlText w:val="%2."/>
      <w:lvlJc w:val="left"/>
      <w:pPr>
        <w:ind w:left="1789" w:hanging="360"/>
      </w:pPr>
    </w:lvl>
    <w:lvl w:ilvl="2" w:tplc="2F2C0DF6">
      <w:start w:val="1"/>
      <w:numFmt w:val="lowerRoman"/>
      <w:lvlText w:val="%3."/>
      <w:lvlJc w:val="right"/>
      <w:pPr>
        <w:ind w:left="2509" w:hanging="180"/>
      </w:pPr>
    </w:lvl>
    <w:lvl w:ilvl="3" w:tplc="14E01472">
      <w:start w:val="1"/>
      <w:numFmt w:val="decimal"/>
      <w:lvlText w:val="%4."/>
      <w:lvlJc w:val="left"/>
      <w:pPr>
        <w:ind w:left="3229" w:hanging="360"/>
      </w:pPr>
    </w:lvl>
    <w:lvl w:ilvl="4" w:tplc="C9EE273E">
      <w:start w:val="1"/>
      <w:numFmt w:val="lowerLetter"/>
      <w:lvlText w:val="%5."/>
      <w:lvlJc w:val="left"/>
      <w:pPr>
        <w:ind w:left="3949" w:hanging="360"/>
      </w:pPr>
    </w:lvl>
    <w:lvl w:ilvl="5" w:tplc="D17870B0">
      <w:start w:val="1"/>
      <w:numFmt w:val="lowerRoman"/>
      <w:lvlText w:val="%6."/>
      <w:lvlJc w:val="right"/>
      <w:pPr>
        <w:ind w:left="4669" w:hanging="180"/>
      </w:pPr>
    </w:lvl>
    <w:lvl w:ilvl="6" w:tplc="B3206F5E">
      <w:start w:val="1"/>
      <w:numFmt w:val="decimal"/>
      <w:lvlText w:val="%7."/>
      <w:lvlJc w:val="left"/>
      <w:pPr>
        <w:ind w:left="5389" w:hanging="360"/>
      </w:pPr>
    </w:lvl>
    <w:lvl w:ilvl="7" w:tplc="074C4312">
      <w:start w:val="1"/>
      <w:numFmt w:val="lowerLetter"/>
      <w:lvlText w:val="%8."/>
      <w:lvlJc w:val="left"/>
      <w:pPr>
        <w:ind w:left="6109" w:hanging="360"/>
      </w:pPr>
    </w:lvl>
    <w:lvl w:ilvl="8" w:tplc="8C4CA92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90"/>
    <w:rsid w:val="0005639D"/>
    <w:rsid w:val="000F44F7"/>
    <w:rsid w:val="002860FE"/>
    <w:rsid w:val="002B5841"/>
    <w:rsid w:val="002F751E"/>
    <w:rsid w:val="0035784B"/>
    <w:rsid w:val="00387F38"/>
    <w:rsid w:val="003C5F14"/>
    <w:rsid w:val="003F2D3D"/>
    <w:rsid w:val="004D0F90"/>
    <w:rsid w:val="005069B2"/>
    <w:rsid w:val="005121FA"/>
    <w:rsid w:val="0051324E"/>
    <w:rsid w:val="0055390F"/>
    <w:rsid w:val="0066415E"/>
    <w:rsid w:val="0068642F"/>
    <w:rsid w:val="006D650A"/>
    <w:rsid w:val="00923758"/>
    <w:rsid w:val="0093074C"/>
    <w:rsid w:val="00940A44"/>
    <w:rsid w:val="009964ED"/>
    <w:rsid w:val="00A35393"/>
    <w:rsid w:val="00AC0F50"/>
    <w:rsid w:val="00AC3B25"/>
    <w:rsid w:val="00AF47FE"/>
    <w:rsid w:val="00B0698A"/>
    <w:rsid w:val="00C25CD2"/>
    <w:rsid w:val="00C9626F"/>
    <w:rsid w:val="00CA3ECF"/>
    <w:rsid w:val="00D0041C"/>
    <w:rsid w:val="00D1751B"/>
    <w:rsid w:val="00D46731"/>
    <w:rsid w:val="00DC7DF4"/>
    <w:rsid w:val="00DF2161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sz w:val="20"/>
      <w:szCs w:val="20"/>
    </w:rPr>
  </w:style>
  <w:style w:type="character" w:styleId="af5">
    <w:name w:val="page number"/>
    <w:basedOn w:val="a0"/>
    <w:uiPriority w:val="99"/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sz w:val="20"/>
      <w:szCs w:val="20"/>
    </w:rPr>
  </w:style>
  <w:style w:type="table" w:styleId="af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sz w:val="20"/>
      <w:szCs w:val="20"/>
    </w:rPr>
  </w:style>
  <w:style w:type="character" w:styleId="af5">
    <w:name w:val="page number"/>
    <w:basedOn w:val="a0"/>
    <w:uiPriority w:val="99"/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sz w:val="20"/>
      <w:szCs w:val="20"/>
    </w:rPr>
  </w:style>
  <w:style w:type="table" w:styleId="af8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3C72B-9B37-4E70-AFC8-0F2FB930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42</cp:revision>
  <cp:lastPrinted>2024-09-11T07:40:00Z</cp:lastPrinted>
  <dcterms:created xsi:type="dcterms:W3CDTF">2024-06-13T07:49:00Z</dcterms:created>
  <dcterms:modified xsi:type="dcterms:W3CDTF">2024-09-17T08:31:00Z</dcterms:modified>
</cp:coreProperties>
</file>