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E15" w:rsidRDefault="00503E15" w:rsidP="00503E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Уведомление о начале сбора замечаний и предложений организаций </w:t>
      </w:r>
    </w:p>
    <w:p w:rsidR="00503E15" w:rsidRDefault="00503E15" w:rsidP="00503E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граждан по вопросу соответствия антимонопольному законодательству </w:t>
      </w:r>
    </w:p>
    <w:p w:rsidR="00503E15" w:rsidRPr="001A436E" w:rsidRDefault="00503E15" w:rsidP="00503E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в целях независимой антикоррупционной экспертизы проекта  областного закона </w:t>
      </w:r>
      <w:r w:rsidR="001A436E" w:rsidRPr="001A436E">
        <w:rPr>
          <w:rFonts w:ascii="Times New Roman" w:hAnsi="Times New Roman" w:cs="Times New Roman"/>
          <w:b/>
          <w:sz w:val="28"/>
          <w:szCs w:val="28"/>
        </w:rPr>
        <w:t>«О внесении изменений в областной закон</w:t>
      </w:r>
      <w:r w:rsidR="001A43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36E" w:rsidRPr="001A436E">
        <w:rPr>
          <w:rFonts w:ascii="Times New Roman" w:hAnsi="Times New Roman" w:cs="Times New Roman"/>
          <w:b/>
          <w:sz w:val="28"/>
          <w:szCs w:val="28"/>
        </w:rPr>
        <w:t>«О регулировании отдельных вопросов, связанных с предоставлением гражданам для собственных нужд земельных участков, находящихся в государственной или муниципальной собственности, для размещения гаражей на территории Смоленской области»</w:t>
      </w:r>
    </w:p>
    <w:p w:rsidR="001A436E" w:rsidRDefault="001A436E" w:rsidP="00503E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3E15" w:rsidRDefault="001A436E" w:rsidP="00503E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Министерство имущественных и земельных отношений Смоленской области в соответствии с Указом Губернатора Смоленской области от 01.11.2017 № 83 и пунктом 3.5 раздела 3 Положения об организации внутреннего обеспечения соответствия требованиям антимонопольного законодательства деятельности Министерства имущественных и земельных отношений Смоленской области, утвержденного приказом министра имущественных и земельных отношений Смоленской области от 09.11.2023 № 80, уведомляет о начале сбора замечаний и </w:t>
      </w:r>
      <w:r w:rsidRPr="00842343">
        <w:rPr>
          <w:rFonts w:ascii="Times New Roman" w:hAnsi="Times New Roman" w:cs="Times New Roman"/>
          <w:sz w:val="28"/>
          <w:szCs w:val="28"/>
        </w:rPr>
        <w:t>предложений организаций и</w:t>
      </w:r>
      <w:proofErr w:type="gramEnd"/>
      <w:r w:rsidRPr="00842343">
        <w:rPr>
          <w:rFonts w:ascii="Times New Roman" w:hAnsi="Times New Roman" w:cs="Times New Roman"/>
          <w:sz w:val="28"/>
          <w:szCs w:val="28"/>
        </w:rPr>
        <w:t xml:space="preserve"> граждан по вопросу соответствия проекта </w:t>
      </w:r>
      <w:bookmarkStart w:id="0" w:name="_GoBack"/>
      <w:bookmarkEnd w:id="0"/>
      <w:r w:rsidR="00503E15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1A436E">
        <w:rPr>
          <w:rFonts w:ascii="Times New Roman" w:hAnsi="Times New Roman" w:cs="Times New Roman"/>
          <w:sz w:val="28"/>
          <w:szCs w:val="28"/>
        </w:rPr>
        <w:t>«О внесении изменений в областной 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36E">
        <w:rPr>
          <w:rFonts w:ascii="Times New Roman" w:hAnsi="Times New Roman" w:cs="Times New Roman"/>
          <w:sz w:val="28"/>
          <w:szCs w:val="28"/>
        </w:rPr>
        <w:t>«О регулировании отдельных вопросов, связанных с предоставлением гражданам для собственных нужд земельных участков, находящихся в государственной или муниципальной собственности, для размещения гаражей на территории Смоленской области»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503E15">
        <w:rPr>
          <w:rFonts w:ascii="Times New Roman" w:hAnsi="Times New Roman" w:cs="Times New Roman"/>
          <w:sz w:val="28"/>
          <w:szCs w:val="28"/>
        </w:rPr>
        <w:t xml:space="preserve">антимонопольному законодательству и в целях независимой антикоррупционной экспертизы. </w:t>
      </w:r>
    </w:p>
    <w:p w:rsidR="00503E15" w:rsidRDefault="00503E15" w:rsidP="00503E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выше замечания и предложения могут быть направлены на адрес электронной почты Министерства имущественных и земельных отношений Смоленской области: </w:t>
      </w:r>
      <w:proofErr w:type="spellStart"/>
      <w:r>
        <w:rPr>
          <w:rFonts w:ascii="Times New Roman" w:hAnsi="Times New Roman" w:cs="Times New Roman"/>
          <w:sz w:val="28"/>
          <w:szCs w:val="28"/>
        </w:rPr>
        <w:t>dep</w:t>
      </w:r>
      <w:r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admin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smolensk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1A436E">
        <w:rPr>
          <w:rFonts w:ascii="Times New Roman" w:hAnsi="Times New Roman" w:cs="Times New Roman"/>
          <w:sz w:val="28"/>
          <w:szCs w:val="28"/>
        </w:rPr>
        <w:t xml:space="preserve">16 сентября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1A436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85030A" w:rsidRPr="00BB5233" w:rsidRDefault="0085030A" w:rsidP="00806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5030A" w:rsidRPr="00BB5233" w:rsidSect="002D4013">
      <w:pgSz w:w="11906" w:h="16838" w:code="9"/>
      <w:pgMar w:top="1134" w:right="567" w:bottom="1134" w:left="1134" w:header="454" w:footer="90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4DF" w:rsidRDefault="000444DF" w:rsidP="000120D7">
      <w:pPr>
        <w:spacing w:after="0" w:line="240" w:lineRule="auto"/>
      </w:pPr>
      <w:r>
        <w:separator/>
      </w:r>
    </w:p>
  </w:endnote>
  <w:endnote w:type="continuationSeparator" w:id="0">
    <w:p w:rsidR="000444DF" w:rsidRDefault="000444DF" w:rsidP="00012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4DF" w:rsidRDefault="000444DF" w:rsidP="000120D7">
      <w:pPr>
        <w:spacing w:after="0" w:line="240" w:lineRule="auto"/>
      </w:pPr>
      <w:r>
        <w:separator/>
      </w:r>
    </w:p>
  </w:footnote>
  <w:footnote w:type="continuationSeparator" w:id="0">
    <w:p w:rsidR="000444DF" w:rsidRDefault="000444DF" w:rsidP="000120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30A"/>
    <w:rsid w:val="0000207B"/>
    <w:rsid w:val="000120D7"/>
    <w:rsid w:val="00013ECD"/>
    <w:rsid w:val="000444DF"/>
    <w:rsid w:val="00067062"/>
    <w:rsid w:val="00067C87"/>
    <w:rsid w:val="00087696"/>
    <w:rsid w:val="000A4EB3"/>
    <w:rsid w:val="000B1487"/>
    <w:rsid w:val="000D68A7"/>
    <w:rsid w:val="000D75BF"/>
    <w:rsid w:val="000E1055"/>
    <w:rsid w:val="00104B89"/>
    <w:rsid w:val="00114440"/>
    <w:rsid w:val="0012043C"/>
    <w:rsid w:val="00141418"/>
    <w:rsid w:val="001500E1"/>
    <w:rsid w:val="00157E41"/>
    <w:rsid w:val="001731B3"/>
    <w:rsid w:val="00175D8A"/>
    <w:rsid w:val="00183B8A"/>
    <w:rsid w:val="001A436E"/>
    <w:rsid w:val="001E443F"/>
    <w:rsid w:val="001E6BEC"/>
    <w:rsid w:val="001E7F92"/>
    <w:rsid w:val="0026403A"/>
    <w:rsid w:val="00287EAE"/>
    <w:rsid w:val="002D4013"/>
    <w:rsid w:val="003416BC"/>
    <w:rsid w:val="0037161C"/>
    <w:rsid w:val="00377080"/>
    <w:rsid w:val="00382147"/>
    <w:rsid w:val="003C7B16"/>
    <w:rsid w:val="003C7CFB"/>
    <w:rsid w:val="003F093D"/>
    <w:rsid w:val="00427CE6"/>
    <w:rsid w:val="004343BC"/>
    <w:rsid w:val="00462108"/>
    <w:rsid w:val="00470447"/>
    <w:rsid w:val="004C6AA1"/>
    <w:rsid w:val="004F1E1D"/>
    <w:rsid w:val="00503E15"/>
    <w:rsid w:val="0052425B"/>
    <w:rsid w:val="005420C9"/>
    <w:rsid w:val="00566B59"/>
    <w:rsid w:val="0057307B"/>
    <w:rsid w:val="0058522E"/>
    <w:rsid w:val="00594586"/>
    <w:rsid w:val="005F26B4"/>
    <w:rsid w:val="00606340"/>
    <w:rsid w:val="00607FA0"/>
    <w:rsid w:val="006110AB"/>
    <w:rsid w:val="00617CE1"/>
    <w:rsid w:val="00677120"/>
    <w:rsid w:val="006C2528"/>
    <w:rsid w:val="006D0E3C"/>
    <w:rsid w:val="006E3C73"/>
    <w:rsid w:val="00750B60"/>
    <w:rsid w:val="007A2370"/>
    <w:rsid w:val="008063FB"/>
    <w:rsid w:val="0085030A"/>
    <w:rsid w:val="00915930"/>
    <w:rsid w:val="00960D69"/>
    <w:rsid w:val="009A1229"/>
    <w:rsid w:val="009A2C89"/>
    <w:rsid w:val="009C0B02"/>
    <w:rsid w:val="009C7928"/>
    <w:rsid w:val="009C7B22"/>
    <w:rsid w:val="00A1383C"/>
    <w:rsid w:val="00A92570"/>
    <w:rsid w:val="00AA7CCF"/>
    <w:rsid w:val="00AE63D0"/>
    <w:rsid w:val="00AE765B"/>
    <w:rsid w:val="00B31A07"/>
    <w:rsid w:val="00B32A0D"/>
    <w:rsid w:val="00B62B7E"/>
    <w:rsid w:val="00B732DF"/>
    <w:rsid w:val="00BA3FE5"/>
    <w:rsid w:val="00BB5233"/>
    <w:rsid w:val="00BC14D1"/>
    <w:rsid w:val="00BD3F58"/>
    <w:rsid w:val="00C26568"/>
    <w:rsid w:val="00C30B99"/>
    <w:rsid w:val="00C652CC"/>
    <w:rsid w:val="00C8467F"/>
    <w:rsid w:val="00C856BD"/>
    <w:rsid w:val="00C92A37"/>
    <w:rsid w:val="00CD06F0"/>
    <w:rsid w:val="00D04BE3"/>
    <w:rsid w:val="00D10CF6"/>
    <w:rsid w:val="00D578AF"/>
    <w:rsid w:val="00D73DB7"/>
    <w:rsid w:val="00DA1238"/>
    <w:rsid w:val="00DA396E"/>
    <w:rsid w:val="00DA612D"/>
    <w:rsid w:val="00DB641E"/>
    <w:rsid w:val="00DD5563"/>
    <w:rsid w:val="00E2177E"/>
    <w:rsid w:val="00E63D1E"/>
    <w:rsid w:val="00E70E4B"/>
    <w:rsid w:val="00EA7EAF"/>
    <w:rsid w:val="00EC629B"/>
    <w:rsid w:val="00EF298D"/>
    <w:rsid w:val="00F368C1"/>
    <w:rsid w:val="00F5124E"/>
    <w:rsid w:val="00F52B1A"/>
    <w:rsid w:val="00F7584D"/>
    <w:rsid w:val="00FB076C"/>
    <w:rsid w:val="00FC5DE0"/>
    <w:rsid w:val="00FF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3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12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20D7"/>
  </w:style>
  <w:style w:type="paragraph" w:styleId="a6">
    <w:name w:val="footer"/>
    <w:basedOn w:val="a"/>
    <w:link w:val="a7"/>
    <w:uiPriority w:val="99"/>
    <w:unhideWhenUsed/>
    <w:rsid w:val="00012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20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23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12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20D7"/>
  </w:style>
  <w:style w:type="paragraph" w:styleId="a6">
    <w:name w:val="footer"/>
    <w:basedOn w:val="a"/>
    <w:link w:val="a7"/>
    <w:uiPriority w:val="99"/>
    <w:unhideWhenUsed/>
    <w:rsid w:val="00012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2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3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F126C-54DE-4CBC-A833-9FD8DA9AF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Макаревская Елена Валерьевна</dc:creator>
  <cp:lastModifiedBy>Янчевская Лариса Михайловна</cp:lastModifiedBy>
  <cp:revision>7</cp:revision>
  <cp:lastPrinted>2024-01-25T08:25:00Z</cp:lastPrinted>
  <dcterms:created xsi:type="dcterms:W3CDTF">2024-01-25T08:41:00Z</dcterms:created>
  <dcterms:modified xsi:type="dcterms:W3CDTF">2026-09-09T09:51:00Z</dcterms:modified>
</cp:coreProperties>
</file>