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CC7F2E" w:rsidRDefault="00CC7F2E" w:rsidP="00E824FB">
      <w:pPr>
        <w:rPr>
          <w:sz w:val="28"/>
          <w:szCs w:val="28"/>
        </w:rPr>
      </w:pPr>
    </w:p>
    <w:p w:rsidR="00E33B26" w:rsidRDefault="00E33B26" w:rsidP="00CC7F2E">
      <w:pPr>
        <w:ind w:right="5952"/>
        <w:jc w:val="both"/>
        <w:rPr>
          <w:sz w:val="28"/>
          <w:szCs w:val="28"/>
        </w:rPr>
      </w:pPr>
    </w:p>
    <w:p w:rsidR="00E33B26" w:rsidRDefault="00E33B26" w:rsidP="00CC7F2E">
      <w:pPr>
        <w:ind w:right="5952"/>
        <w:jc w:val="both"/>
        <w:rPr>
          <w:sz w:val="28"/>
          <w:szCs w:val="28"/>
        </w:rPr>
      </w:pPr>
    </w:p>
    <w:p w:rsidR="00245E62" w:rsidRDefault="00245E62" w:rsidP="00245E62">
      <w:pPr>
        <w:ind w:right="5952"/>
        <w:jc w:val="both"/>
        <w:rPr>
          <w:sz w:val="28"/>
          <w:szCs w:val="28"/>
        </w:rPr>
      </w:pPr>
      <w:r w:rsidRPr="00082DEC">
        <w:rPr>
          <w:sz w:val="28"/>
          <w:szCs w:val="28"/>
        </w:rPr>
        <w:t>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</w:t>
      </w:r>
    </w:p>
    <w:p w:rsidR="00CC7F2E" w:rsidRDefault="00CC7F2E" w:rsidP="00E824FB">
      <w:pPr>
        <w:rPr>
          <w:sz w:val="28"/>
          <w:szCs w:val="28"/>
        </w:rPr>
      </w:pPr>
    </w:p>
    <w:p w:rsidR="00CC7F2E" w:rsidRDefault="00CC7F2E" w:rsidP="00E824FB">
      <w:pPr>
        <w:rPr>
          <w:sz w:val="28"/>
          <w:szCs w:val="28"/>
        </w:rPr>
      </w:pPr>
    </w:p>
    <w:p w:rsidR="00CC7F2E" w:rsidRDefault="00CC7F2E" w:rsidP="00CC7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Администрация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C7F2E" w:rsidRDefault="00CC7F2E" w:rsidP="00E824FB">
      <w:pPr>
        <w:rPr>
          <w:sz w:val="28"/>
          <w:szCs w:val="28"/>
        </w:rPr>
      </w:pPr>
    </w:p>
    <w:p w:rsidR="008637E1" w:rsidRDefault="00CC7F2E" w:rsidP="00CC7F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8637E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</w:t>
      </w:r>
      <w:r w:rsidR="008637E1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предоставления </w:t>
      </w:r>
      <w:r w:rsidRPr="00082DEC">
        <w:rPr>
          <w:sz w:val="28"/>
          <w:szCs w:val="28"/>
        </w:rPr>
        <w:t>Департаментом имущественных и земельных отношений Смоленской области государственной услуги</w:t>
      </w:r>
      <w:r>
        <w:rPr>
          <w:sz w:val="28"/>
          <w:szCs w:val="28"/>
        </w:rPr>
        <w:t xml:space="preserve"> </w:t>
      </w:r>
      <w:r w:rsidR="007A6AD8" w:rsidRPr="00082DEC">
        <w:rPr>
          <w:sz w:val="28"/>
          <w:szCs w:val="28"/>
        </w:rPr>
        <w:t>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</w:t>
      </w:r>
      <w:r>
        <w:rPr>
          <w:sz w:val="28"/>
          <w:szCs w:val="28"/>
        </w:rPr>
        <w:t>,</w:t>
      </w:r>
      <w:r w:rsidRPr="00CC7F2E">
        <w:rPr>
          <w:sz w:val="28"/>
          <w:szCs w:val="28"/>
        </w:rPr>
        <w:t xml:space="preserve"> </w:t>
      </w:r>
      <w:r w:rsidR="007A6AD8">
        <w:rPr>
          <w:sz w:val="28"/>
          <w:szCs w:val="28"/>
        </w:rPr>
        <w:t xml:space="preserve">утвержденный постановлением Администрации Смоленской области от 31.01.2018 № 51 </w:t>
      </w:r>
      <w:r w:rsidR="007A6AD8" w:rsidRPr="00F65FAB">
        <w:rPr>
          <w:sz w:val="28"/>
          <w:szCs w:val="28"/>
        </w:rPr>
        <w:t>(в редакции постановлени</w:t>
      </w:r>
      <w:r w:rsidR="007A6AD8">
        <w:rPr>
          <w:sz w:val="28"/>
          <w:szCs w:val="28"/>
        </w:rPr>
        <w:t>й</w:t>
      </w:r>
      <w:r w:rsidR="007A6AD8" w:rsidRPr="00F65FAB">
        <w:rPr>
          <w:sz w:val="28"/>
          <w:szCs w:val="28"/>
        </w:rPr>
        <w:t xml:space="preserve"> Администрации Смоленской области от </w:t>
      </w:r>
      <w:r w:rsidR="007A6AD8" w:rsidRPr="00082DEC">
        <w:rPr>
          <w:sz w:val="28"/>
          <w:szCs w:val="28"/>
        </w:rPr>
        <w:t xml:space="preserve">30.01.2020 </w:t>
      </w:r>
      <w:r w:rsidR="007A6AD8">
        <w:rPr>
          <w:sz w:val="28"/>
          <w:szCs w:val="28"/>
        </w:rPr>
        <w:t>№</w:t>
      </w:r>
      <w:r w:rsidR="007A6AD8" w:rsidRPr="00082DEC">
        <w:rPr>
          <w:sz w:val="28"/>
          <w:szCs w:val="28"/>
        </w:rPr>
        <w:t xml:space="preserve"> 35</w:t>
      </w:r>
      <w:r w:rsidR="007A6AD8">
        <w:rPr>
          <w:sz w:val="28"/>
          <w:szCs w:val="28"/>
        </w:rPr>
        <w:t>, от 22.08.2022 № 580</w:t>
      </w:r>
      <w:r w:rsidR="007A6AD8">
        <w:rPr>
          <w:sz w:val="28"/>
          <w:szCs w:val="28"/>
        </w:rPr>
        <w:t>)</w:t>
      </w:r>
      <w:r w:rsidR="007A6AD8">
        <w:rPr>
          <w:sz w:val="28"/>
          <w:szCs w:val="28"/>
        </w:rPr>
        <w:t xml:space="preserve"> </w:t>
      </w:r>
      <w:r w:rsidR="008637E1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8637E1">
        <w:rPr>
          <w:sz w:val="28"/>
          <w:szCs w:val="28"/>
        </w:rPr>
        <w:t>я:</w:t>
      </w:r>
      <w:proofErr w:type="gramEnd"/>
    </w:p>
    <w:p w:rsidR="008637E1" w:rsidRDefault="008637E1" w:rsidP="00CC7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2:</w:t>
      </w:r>
    </w:p>
    <w:p w:rsidR="00DF2017" w:rsidRDefault="008637E1" w:rsidP="00DF20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017">
        <w:rPr>
          <w:sz w:val="28"/>
          <w:szCs w:val="28"/>
        </w:rPr>
        <w:t>- в абзаце пятом пункта 2.2.2 подраздела 2.2 слова «</w:t>
      </w:r>
      <w:r w:rsidR="00DF2017" w:rsidRPr="00DF2017">
        <w:rPr>
          <w:sz w:val="28"/>
          <w:szCs w:val="28"/>
        </w:rPr>
        <w:t xml:space="preserve">филиалом федерального государственного бюджетного учреждения </w:t>
      </w:r>
      <w:r w:rsidR="00DF2017">
        <w:rPr>
          <w:sz w:val="28"/>
          <w:szCs w:val="28"/>
        </w:rPr>
        <w:t>«</w:t>
      </w:r>
      <w:r w:rsidR="00DF2017" w:rsidRPr="00DF2017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DF2017">
        <w:rPr>
          <w:sz w:val="28"/>
          <w:szCs w:val="28"/>
        </w:rPr>
        <w:t>»</w:t>
      </w:r>
      <w:r w:rsidR="00DF2017" w:rsidRPr="00DF2017">
        <w:rPr>
          <w:sz w:val="28"/>
          <w:szCs w:val="28"/>
        </w:rPr>
        <w:t xml:space="preserve"> по Смоленской области</w:t>
      </w:r>
      <w:r w:rsidR="00DF2017">
        <w:rPr>
          <w:sz w:val="28"/>
          <w:szCs w:val="28"/>
        </w:rPr>
        <w:t>» заменить словами «филиалом публично-правовой компании «</w:t>
      </w:r>
      <w:proofErr w:type="spellStart"/>
      <w:r w:rsidR="00DF2017">
        <w:rPr>
          <w:sz w:val="28"/>
          <w:szCs w:val="28"/>
        </w:rPr>
        <w:t>Роскадастр</w:t>
      </w:r>
      <w:proofErr w:type="spellEnd"/>
      <w:r w:rsidR="00DF2017">
        <w:rPr>
          <w:sz w:val="28"/>
          <w:szCs w:val="28"/>
        </w:rPr>
        <w:t>» по Смоленской области»;</w:t>
      </w:r>
    </w:p>
    <w:p w:rsidR="008637E1" w:rsidRDefault="008637E1" w:rsidP="00863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02056">
        <w:rPr>
          <w:sz w:val="28"/>
          <w:szCs w:val="28"/>
        </w:rPr>
        <w:t>абзаце первом</w:t>
      </w:r>
      <w:r>
        <w:rPr>
          <w:sz w:val="28"/>
          <w:szCs w:val="28"/>
        </w:rPr>
        <w:t xml:space="preserve"> подраздела 2.4 </w:t>
      </w:r>
      <w:r w:rsidR="00E33B26">
        <w:rPr>
          <w:sz w:val="28"/>
          <w:szCs w:val="28"/>
        </w:rPr>
        <w:t>слова «</w:t>
      </w:r>
      <w:r w:rsidR="00902056">
        <w:rPr>
          <w:sz w:val="28"/>
          <w:szCs w:val="28"/>
        </w:rPr>
        <w:t>30 дней</w:t>
      </w:r>
      <w:r w:rsidR="00E33B2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="00E33B26">
        <w:rPr>
          <w:sz w:val="28"/>
          <w:szCs w:val="28"/>
        </w:rPr>
        <w:t>словами «20 календарных дней»</w:t>
      </w:r>
      <w:r>
        <w:rPr>
          <w:sz w:val="28"/>
          <w:szCs w:val="28"/>
        </w:rPr>
        <w:t>;</w:t>
      </w:r>
    </w:p>
    <w:p w:rsidR="00902056" w:rsidRDefault="008637E1" w:rsidP="00902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2056">
        <w:rPr>
          <w:sz w:val="28"/>
          <w:szCs w:val="28"/>
        </w:rPr>
        <w:t xml:space="preserve">в разделе </w:t>
      </w:r>
      <w:r w:rsidR="00902056">
        <w:rPr>
          <w:sz w:val="28"/>
          <w:szCs w:val="28"/>
        </w:rPr>
        <w:t>3</w:t>
      </w:r>
      <w:r w:rsidR="00902056">
        <w:rPr>
          <w:sz w:val="28"/>
          <w:szCs w:val="28"/>
        </w:rPr>
        <w:t>:</w:t>
      </w:r>
    </w:p>
    <w:p w:rsidR="008637E1" w:rsidRDefault="00902056" w:rsidP="00CC7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F2017">
        <w:rPr>
          <w:sz w:val="28"/>
          <w:szCs w:val="28"/>
        </w:rPr>
        <w:t>в абзаце втором пункта 3.</w:t>
      </w:r>
      <w:r>
        <w:rPr>
          <w:sz w:val="28"/>
          <w:szCs w:val="28"/>
        </w:rPr>
        <w:t>4.5 подраздела 3.4</w:t>
      </w:r>
      <w:r w:rsidR="00DF2017">
        <w:rPr>
          <w:sz w:val="28"/>
          <w:szCs w:val="28"/>
        </w:rPr>
        <w:t xml:space="preserve"> слова «</w:t>
      </w:r>
      <w:r w:rsidR="00DF2017" w:rsidRPr="00DF2017">
        <w:rPr>
          <w:sz w:val="28"/>
          <w:szCs w:val="28"/>
        </w:rPr>
        <w:t xml:space="preserve">филиалом федерального государственного бюджетного учреждения </w:t>
      </w:r>
      <w:r w:rsidR="00DF2017">
        <w:rPr>
          <w:sz w:val="28"/>
          <w:szCs w:val="28"/>
        </w:rPr>
        <w:t>«</w:t>
      </w:r>
      <w:r w:rsidR="00DF2017" w:rsidRPr="00DF2017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DF2017">
        <w:rPr>
          <w:sz w:val="28"/>
          <w:szCs w:val="28"/>
        </w:rPr>
        <w:t>»</w:t>
      </w:r>
      <w:r w:rsidR="00DF2017" w:rsidRPr="00DF2017">
        <w:rPr>
          <w:sz w:val="28"/>
          <w:szCs w:val="28"/>
        </w:rPr>
        <w:t xml:space="preserve"> по Смоленской области</w:t>
      </w:r>
      <w:r w:rsidR="00DF2017">
        <w:rPr>
          <w:sz w:val="28"/>
          <w:szCs w:val="28"/>
        </w:rPr>
        <w:t>» заменить словами «филиалом публично-правовой компании «</w:t>
      </w:r>
      <w:proofErr w:type="spellStart"/>
      <w:r w:rsidR="00DF2017">
        <w:rPr>
          <w:sz w:val="28"/>
          <w:szCs w:val="28"/>
        </w:rPr>
        <w:t>Роскадастр</w:t>
      </w:r>
      <w:proofErr w:type="spellEnd"/>
      <w:r w:rsidR="00DF2017">
        <w:rPr>
          <w:sz w:val="28"/>
          <w:szCs w:val="28"/>
        </w:rPr>
        <w:t>» по Смоленской области»</w:t>
      </w:r>
      <w:r>
        <w:rPr>
          <w:sz w:val="28"/>
          <w:szCs w:val="28"/>
        </w:rPr>
        <w:t>;</w:t>
      </w:r>
    </w:p>
    <w:p w:rsidR="00902056" w:rsidRDefault="00902056" w:rsidP="00CC7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3.5.9 подраздела 3.5 </w:t>
      </w:r>
      <w:r>
        <w:rPr>
          <w:sz w:val="28"/>
          <w:szCs w:val="28"/>
        </w:rPr>
        <w:t>слова «30 дней» заменить словами «20 календарных дней»</w:t>
      </w:r>
      <w:r>
        <w:rPr>
          <w:sz w:val="28"/>
          <w:szCs w:val="28"/>
        </w:rPr>
        <w:t>.</w:t>
      </w:r>
    </w:p>
    <w:p w:rsidR="00CC7F2E" w:rsidRDefault="00CC7F2E" w:rsidP="00CC7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F2E" w:rsidRDefault="00CC7F2E" w:rsidP="00CC7F2E">
      <w:pPr>
        <w:jc w:val="both"/>
        <w:rPr>
          <w:sz w:val="28"/>
          <w:szCs w:val="28"/>
        </w:rPr>
      </w:pPr>
      <w:bookmarkStart w:id="2" w:name="_GoBack"/>
      <w:bookmarkEnd w:id="2"/>
    </w:p>
    <w:p w:rsidR="00CC7F2E" w:rsidRPr="008B6D28" w:rsidRDefault="00CC7F2E" w:rsidP="00CC7F2E">
      <w:pPr>
        <w:tabs>
          <w:tab w:val="left" w:pos="7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CC7F2E" w:rsidRDefault="00CC7F2E" w:rsidP="00CC7F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sectPr w:rsidR="00CC7F2E" w:rsidSect="00DF2017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05" w:rsidRDefault="00AD2E05">
      <w:r>
        <w:separator/>
      </w:r>
    </w:p>
  </w:endnote>
  <w:endnote w:type="continuationSeparator" w:id="0">
    <w:p w:rsidR="00AD2E05" w:rsidRDefault="00A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05" w:rsidRDefault="00AD2E05">
      <w:r>
        <w:separator/>
      </w:r>
    </w:p>
  </w:footnote>
  <w:footnote w:type="continuationSeparator" w:id="0">
    <w:p w:rsidR="00AD2E05" w:rsidRDefault="00AD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342641"/>
      <w:docPartObj>
        <w:docPartGallery w:val="Page Numbers (Top of Page)"/>
        <w:docPartUnique/>
      </w:docPartObj>
    </w:sdtPr>
    <w:sdtEndPr/>
    <w:sdtContent>
      <w:p w:rsidR="00DF2017" w:rsidRDefault="00DF2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56">
          <w:rPr>
            <w:noProof/>
          </w:rPr>
          <w:t>2</w:t>
        </w:r>
        <w:r>
          <w:fldChar w:fldCharType="end"/>
        </w:r>
      </w:p>
    </w:sdtContent>
  </w:sdt>
  <w:p w:rsidR="00DF2017" w:rsidRDefault="00DF2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0E2BFA"/>
    <w:rsid w:val="00121200"/>
    <w:rsid w:val="00122064"/>
    <w:rsid w:val="00245E62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7695B"/>
    <w:rsid w:val="00696689"/>
    <w:rsid w:val="006C4B6C"/>
    <w:rsid w:val="006E181B"/>
    <w:rsid w:val="00721E82"/>
    <w:rsid w:val="007363F9"/>
    <w:rsid w:val="00797EF1"/>
    <w:rsid w:val="007A6AD8"/>
    <w:rsid w:val="007D1958"/>
    <w:rsid w:val="008050EC"/>
    <w:rsid w:val="00827E0F"/>
    <w:rsid w:val="008637E1"/>
    <w:rsid w:val="008C50CA"/>
    <w:rsid w:val="008D6FD6"/>
    <w:rsid w:val="00902056"/>
    <w:rsid w:val="00920C40"/>
    <w:rsid w:val="00951AC6"/>
    <w:rsid w:val="009876A7"/>
    <w:rsid w:val="009B1100"/>
    <w:rsid w:val="00A057EB"/>
    <w:rsid w:val="00A16598"/>
    <w:rsid w:val="00A74F8D"/>
    <w:rsid w:val="00AD2E05"/>
    <w:rsid w:val="00AD65CF"/>
    <w:rsid w:val="00B63EB7"/>
    <w:rsid w:val="00C3288A"/>
    <w:rsid w:val="00C7093E"/>
    <w:rsid w:val="00CB0F48"/>
    <w:rsid w:val="00CC7F2E"/>
    <w:rsid w:val="00D33ECE"/>
    <w:rsid w:val="00D622A1"/>
    <w:rsid w:val="00D86757"/>
    <w:rsid w:val="00D92E2F"/>
    <w:rsid w:val="00DF2017"/>
    <w:rsid w:val="00E02B34"/>
    <w:rsid w:val="00E10094"/>
    <w:rsid w:val="00E33B26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7F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7F2E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7F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7F2E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3</cp:revision>
  <cp:lastPrinted>2023-02-03T08:36:00Z</cp:lastPrinted>
  <dcterms:created xsi:type="dcterms:W3CDTF">2023-02-03T11:28:00Z</dcterms:created>
  <dcterms:modified xsi:type="dcterms:W3CDTF">2023-02-03T11:59:00Z</dcterms:modified>
</cp:coreProperties>
</file>