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1" w:rsidRPr="006D66B1" w:rsidRDefault="006D66B1" w:rsidP="006D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66B1">
        <w:rPr>
          <w:rFonts w:ascii="Times New Roman" w:hAnsi="Times New Roman" w:cs="Times New Roman"/>
          <w:b/>
          <w:sz w:val="28"/>
          <w:szCs w:val="28"/>
        </w:rPr>
        <w:t xml:space="preserve">Номера телефонов </w:t>
      </w:r>
      <w:proofErr w:type="gramStart"/>
      <w:r w:rsidRPr="006D66B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6D66B1">
        <w:rPr>
          <w:rFonts w:ascii="Times New Roman" w:hAnsi="Times New Roman" w:cs="Times New Roman"/>
          <w:b/>
          <w:sz w:val="28"/>
          <w:szCs w:val="28"/>
        </w:rPr>
        <w:t xml:space="preserve"> которым можно получить информацию по вопросу замещения вакантных должностей в Министерстве</w:t>
      </w:r>
      <w:r w:rsidRPr="006D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6B1">
        <w:rPr>
          <w:rFonts w:ascii="Times New Roman" w:hAnsi="Times New Roman" w:cs="Times New Roman"/>
          <w:b/>
          <w:sz w:val="28"/>
          <w:szCs w:val="28"/>
        </w:rPr>
        <w:t>имущественных и земельных отношений Смоленской области</w:t>
      </w:r>
    </w:p>
    <w:bookmarkEnd w:id="0"/>
    <w:p w:rsidR="006D66B1" w:rsidRDefault="006D66B1"/>
    <w:p w:rsidR="006D66B1" w:rsidRDefault="006D66B1">
      <w:pP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+</w:t>
      </w:r>
      <w:r w:rsidRPr="00851D70"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7 (4812) 2</w:t>
      </w:r>
      <w:r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0</w:t>
      </w:r>
      <w:r w:rsidRPr="00851D70"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-</w:t>
      </w:r>
      <w:r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5</w:t>
      </w:r>
      <w:r w:rsidRPr="00851D70"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9-</w:t>
      </w:r>
      <w:r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Шевкова</w:t>
      </w:r>
      <w:proofErr w:type="spellEnd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Галина Вячеславовна</w:t>
      </w:r>
    </w:p>
    <w:p w:rsidR="00811DA6" w:rsidRDefault="006D66B1">
      <w:r w:rsidRPr="00851D70"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+7</w:t>
      </w:r>
      <w:r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 </w:t>
      </w:r>
      <w:r w:rsidRPr="00851D70">
        <w:rPr>
          <w:rStyle w:val="a3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(4812) </w:t>
      </w:r>
      <w:r w:rsidRPr="00851D70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20-59-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 </w:t>
      </w:r>
      <w:r w:rsidRPr="006D66B1">
        <w:rPr>
          <w:rFonts w:ascii="Times New Roman" w:hAnsi="Times New Roman" w:cs="Times New Roman"/>
          <w:bCs/>
          <w:color w:val="353535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353535"/>
          <w:sz w:val="28"/>
          <w:szCs w:val="28"/>
          <w:shd w:val="clear" w:color="auto" w:fill="FFFFFF"/>
        </w:rPr>
        <w:t xml:space="preserve"> Ткачева Наталья Петровна</w:t>
      </w:r>
    </w:p>
    <w:sectPr w:rsidR="0081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4C"/>
    <w:rsid w:val="006D66B1"/>
    <w:rsid w:val="00811DA6"/>
    <w:rsid w:val="00C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Krotova_VV</dc:creator>
  <cp:keywords/>
  <dc:description/>
  <cp:lastModifiedBy>Krotova_VV</cp:lastModifiedBy>
  <cp:revision>2</cp:revision>
  <dcterms:created xsi:type="dcterms:W3CDTF">2025-02-18T07:46:00Z</dcterms:created>
  <dcterms:modified xsi:type="dcterms:W3CDTF">2025-02-18T07:50:00Z</dcterms:modified>
</cp:coreProperties>
</file>