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2146D7" w:rsidRDefault="00CD5537" w:rsidP="002146D7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B5E82">
        <w:rPr>
          <w:b/>
          <w:sz w:val="28"/>
          <w:szCs w:val="28"/>
        </w:rPr>
        <w:t>48</w:t>
      </w:r>
      <w:r w:rsidR="00FA0B0A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C956E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="004F1742">
        <w:rPr>
          <w:sz w:val="28"/>
          <w:szCs w:val="28"/>
        </w:rPr>
        <w:t>.</w:t>
      </w:r>
      <w:r w:rsidR="00F00B99">
        <w:rPr>
          <w:sz w:val="28"/>
          <w:szCs w:val="28"/>
        </w:rPr>
        <w:t>03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A05833" w:rsidRPr="00A05833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</w:t>
      </w:r>
      <w:proofErr w:type="spellStart"/>
      <w:r w:rsidR="00A05833" w:rsidRPr="00A05833">
        <w:rPr>
          <w:sz w:val="28"/>
          <w:szCs w:val="28"/>
        </w:rPr>
        <w:t>Нахаева</w:t>
      </w:r>
      <w:proofErr w:type="spellEnd"/>
      <w:r w:rsidR="00A05833" w:rsidRPr="00A05833">
        <w:rPr>
          <w:sz w:val="28"/>
          <w:szCs w:val="28"/>
        </w:rPr>
        <w:t xml:space="preserve">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="00A05833" w:rsidRPr="00A05833">
        <w:rPr>
          <w:sz w:val="28"/>
          <w:szCs w:val="28"/>
        </w:rPr>
        <w:t>Тарасенкова,член</w:t>
      </w:r>
      <w:proofErr w:type="spellEnd"/>
      <w:r w:rsidR="00A05833" w:rsidRPr="00A05833">
        <w:rPr>
          <w:sz w:val="28"/>
          <w:szCs w:val="28"/>
        </w:rPr>
        <w:t xml:space="preserve"> Ассоциации саморегулируемой организации «Национальная коллегия специалистов - оценщиков» Андрей Николаевич Рогулин, член Аппарата Уполномоченного по защите прав предпринимателей в Смоленской области Светлана Сергеевна </w:t>
      </w:r>
      <w:proofErr w:type="spellStart"/>
      <w:r w:rsidR="00A05833" w:rsidRPr="00A05833">
        <w:rPr>
          <w:sz w:val="28"/>
          <w:szCs w:val="28"/>
        </w:rPr>
        <w:t>Синиченкова</w:t>
      </w:r>
      <w:proofErr w:type="spellEnd"/>
      <w:r w:rsidR="00A05833" w:rsidRPr="00A05833">
        <w:rPr>
          <w:sz w:val="28"/>
          <w:szCs w:val="28"/>
        </w:rPr>
        <w:t>.</w:t>
      </w:r>
    </w:p>
    <w:p w:rsidR="00B156FB" w:rsidRPr="00AB5883" w:rsidRDefault="007A5203" w:rsidP="006D2A54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C956E2">
        <w:rPr>
          <w:sz w:val="28"/>
          <w:szCs w:val="28"/>
        </w:rPr>
        <w:t>25</w:t>
      </w:r>
      <w:r w:rsidR="00442182" w:rsidRPr="00995E58">
        <w:rPr>
          <w:sz w:val="28"/>
          <w:szCs w:val="28"/>
        </w:rPr>
        <w:t>.</w:t>
      </w:r>
      <w:r w:rsidR="00A938B4">
        <w:rPr>
          <w:sz w:val="28"/>
          <w:szCs w:val="28"/>
        </w:rPr>
        <w:t>03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6D2A54">
        <w:rPr>
          <w:sz w:val="28"/>
          <w:szCs w:val="28"/>
        </w:rPr>
        <w:t>0</w:t>
      </w:r>
      <w:r w:rsidR="00C956E2">
        <w:rPr>
          <w:sz w:val="28"/>
          <w:szCs w:val="28"/>
        </w:rPr>
        <w:t>6</w:t>
      </w:r>
      <w:r w:rsidR="00864E43">
        <w:rPr>
          <w:sz w:val="28"/>
          <w:szCs w:val="28"/>
        </w:rPr>
        <w:t>.</w:t>
      </w:r>
      <w:r w:rsidR="006D2A54">
        <w:rPr>
          <w:sz w:val="28"/>
          <w:szCs w:val="28"/>
        </w:rPr>
        <w:t>03</w:t>
      </w:r>
      <w:r w:rsidR="00017366" w:rsidRPr="00017366">
        <w:rPr>
          <w:sz w:val="28"/>
          <w:szCs w:val="28"/>
        </w:rPr>
        <w:t>.</w:t>
      </w:r>
      <w:r w:rsidR="00422AF5">
        <w:rPr>
          <w:sz w:val="28"/>
          <w:szCs w:val="28"/>
        </w:rPr>
        <w:t>2020</w:t>
      </w:r>
      <w:bookmarkStart w:id="0" w:name="_GoBack"/>
      <w:bookmarkEnd w:id="0"/>
      <w:r w:rsidR="00E650E1">
        <w:rPr>
          <w:sz w:val="28"/>
          <w:szCs w:val="28"/>
        </w:rPr>
        <w:t xml:space="preserve"> </w:t>
      </w:r>
      <w:r w:rsidR="00017E90" w:rsidRPr="00017E90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FA0B0A" w:rsidRPr="00997D30">
        <w:rPr>
          <w:sz w:val="28"/>
          <w:szCs w:val="28"/>
        </w:rPr>
        <w:t xml:space="preserve">магазина непродовольственных товаров площадью 585,8 кв. метров с кадастровым номером 67:25:0010616:1005, расположенного по адресу: </w:t>
      </w:r>
      <w:proofErr w:type="gramStart"/>
      <w:r w:rsidR="00FA0B0A" w:rsidRPr="00997D30">
        <w:rPr>
          <w:sz w:val="28"/>
          <w:szCs w:val="28"/>
        </w:rPr>
        <w:t xml:space="preserve">Смоленская область, </w:t>
      </w:r>
      <w:proofErr w:type="spellStart"/>
      <w:r w:rsidR="00FA0B0A" w:rsidRPr="00997D30">
        <w:rPr>
          <w:sz w:val="28"/>
          <w:szCs w:val="28"/>
        </w:rPr>
        <w:t>Ярцевский</w:t>
      </w:r>
      <w:proofErr w:type="spellEnd"/>
      <w:r w:rsidR="00FA0B0A" w:rsidRPr="00997D30">
        <w:rPr>
          <w:sz w:val="28"/>
          <w:szCs w:val="28"/>
        </w:rPr>
        <w:t xml:space="preserve"> район, г. Ярцево, ул. Максима Горького, д. 35</w:t>
      </w:r>
      <w:r w:rsidR="00FA0B0A" w:rsidRPr="00002B6D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  <w:proofErr w:type="gramEnd"/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A45524" w:rsidRPr="00A45524" w:rsidRDefault="00A45524" w:rsidP="00A45524">
      <w:pPr>
        <w:ind w:firstLine="709"/>
        <w:jc w:val="both"/>
        <w:rPr>
          <w:sz w:val="28"/>
          <w:szCs w:val="28"/>
        </w:rPr>
      </w:pPr>
      <w:r w:rsidRPr="00A45524">
        <w:rPr>
          <w:sz w:val="28"/>
          <w:szCs w:val="28"/>
        </w:rPr>
        <w:lastRenderedPageBreak/>
        <w:t xml:space="preserve">В ходе рассмотрения указанного выше заявления об оспаривании </w:t>
      </w:r>
      <w:proofErr w:type="gramStart"/>
      <w:r w:rsidRPr="00A45524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Pr="00A45524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FA0B0A" w:rsidRPr="00FA0B0A">
        <w:rPr>
          <w:sz w:val="28"/>
          <w:szCs w:val="28"/>
        </w:rPr>
        <w:t xml:space="preserve">от 16.02.2020                       № 219/20-ОКС, составленном ИП </w:t>
      </w:r>
      <w:proofErr w:type="spellStart"/>
      <w:r w:rsidR="00FA0B0A" w:rsidRPr="00FA0B0A">
        <w:rPr>
          <w:sz w:val="28"/>
          <w:szCs w:val="28"/>
        </w:rPr>
        <w:t>Карпеко</w:t>
      </w:r>
      <w:proofErr w:type="spellEnd"/>
      <w:r w:rsidR="00FA0B0A" w:rsidRPr="00FA0B0A">
        <w:rPr>
          <w:sz w:val="28"/>
          <w:szCs w:val="28"/>
        </w:rPr>
        <w:t xml:space="preserve"> С.Е. </w:t>
      </w:r>
      <w:r w:rsidRPr="00A45524">
        <w:rPr>
          <w:sz w:val="28"/>
          <w:szCs w:val="28"/>
        </w:rPr>
        <w:t>(далее – отчет), были выявлены следующие нарушения:</w:t>
      </w:r>
    </w:p>
    <w:p w:rsidR="00FA0B0A" w:rsidRPr="00FA0B0A" w:rsidRDefault="00A45524" w:rsidP="00FA0B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5524">
        <w:rPr>
          <w:rFonts w:eastAsiaTheme="minorHAnsi"/>
          <w:sz w:val="28"/>
          <w:szCs w:val="28"/>
          <w:lang w:eastAsia="en-US"/>
        </w:rPr>
        <w:t xml:space="preserve">1. </w:t>
      </w:r>
      <w:r w:rsidR="00FA0B0A" w:rsidRPr="00FA0B0A">
        <w:rPr>
          <w:rFonts w:eastAsiaTheme="minorHAnsi"/>
          <w:sz w:val="28"/>
          <w:szCs w:val="28"/>
          <w:lang w:eastAsia="en-US"/>
        </w:rPr>
        <w:t>Описание методики оценки недвижимости не соответствует требованиям</w:t>
      </w:r>
      <w:r w:rsidR="00FA0B0A">
        <w:rPr>
          <w:rFonts w:eastAsiaTheme="minorHAnsi"/>
          <w:sz w:val="28"/>
          <w:szCs w:val="28"/>
          <w:lang w:eastAsia="en-US"/>
        </w:rPr>
        <w:t>. Нарушение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 ФСО №</w:t>
      </w:r>
      <w:r w:rsidR="00FA0B0A">
        <w:rPr>
          <w:rFonts w:eastAsiaTheme="minorHAnsi"/>
          <w:sz w:val="28"/>
          <w:szCs w:val="28"/>
          <w:lang w:eastAsia="en-US"/>
        </w:rPr>
        <w:t xml:space="preserve"> </w:t>
      </w:r>
      <w:r w:rsidR="00FA0B0A" w:rsidRPr="00FA0B0A">
        <w:rPr>
          <w:rFonts w:eastAsiaTheme="minorHAnsi"/>
          <w:sz w:val="28"/>
          <w:szCs w:val="28"/>
          <w:lang w:eastAsia="en-US"/>
        </w:rPr>
        <w:t>7</w:t>
      </w:r>
      <w:r w:rsidR="00FA0B0A">
        <w:rPr>
          <w:rFonts w:eastAsiaTheme="minorHAnsi"/>
          <w:sz w:val="28"/>
          <w:szCs w:val="28"/>
          <w:lang w:eastAsia="en-US"/>
        </w:rPr>
        <w:t>).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 </w:t>
      </w:r>
    </w:p>
    <w:p w:rsidR="00FA0B0A" w:rsidRPr="00FA0B0A" w:rsidRDefault="00FA0B0A" w:rsidP="00FA0B0A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B0A">
        <w:rPr>
          <w:rFonts w:eastAsiaTheme="minorHAnsi"/>
          <w:sz w:val="28"/>
          <w:szCs w:val="28"/>
          <w:lang w:eastAsia="en-US"/>
        </w:rPr>
        <w:t>2.</w:t>
      </w:r>
      <w:r w:rsidRPr="00FA0B0A">
        <w:rPr>
          <w:rFonts w:eastAsiaTheme="minorHAnsi"/>
          <w:sz w:val="28"/>
          <w:szCs w:val="28"/>
          <w:lang w:eastAsia="en-US"/>
        </w:rPr>
        <w:tab/>
        <w:t>Описание методов доходного подхода в разделе «Методика оценки объектов недвижимости»  на стр.70,73 не соответствуют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Нарушение </w:t>
      </w:r>
      <w:r w:rsidRPr="00FA0B0A">
        <w:rPr>
          <w:rFonts w:eastAsiaTheme="minorHAnsi"/>
          <w:sz w:val="28"/>
          <w:szCs w:val="28"/>
          <w:lang w:eastAsia="en-US"/>
        </w:rPr>
        <w:t>ФСО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B0A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7, п.23).</w:t>
      </w:r>
      <w:proofErr w:type="gramEnd"/>
      <w:r w:rsidR="00B449D7">
        <w:rPr>
          <w:rFonts w:eastAsiaTheme="minorHAnsi"/>
          <w:sz w:val="28"/>
          <w:szCs w:val="28"/>
          <w:lang w:eastAsia="en-US"/>
        </w:rPr>
        <w:t xml:space="preserve"> </w:t>
      </w:r>
      <w:r w:rsidRPr="00FA0B0A">
        <w:rPr>
          <w:rFonts w:eastAsiaTheme="minorHAnsi"/>
          <w:sz w:val="28"/>
          <w:szCs w:val="28"/>
          <w:lang w:eastAsia="en-US"/>
        </w:rPr>
        <w:t>В данном разделе отсутствует описание методов сравнительного и затратного подхода.</w:t>
      </w:r>
    </w:p>
    <w:p w:rsidR="00FA0B0A" w:rsidRPr="00FA0B0A" w:rsidRDefault="00B449D7" w:rsidP="00FA0B0A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A0B0A" w:rsidRPr="00FA0B0A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ab/>
        <w:t>При расчете арендной ставки в доходном подходе  название метода не соответствует требованиям ФСО №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="00FA0B0A" w:rsidRPr="00FA0B0A">
        <w:rPr>
          <w:rFonts w:eastAsiaTheme="minorHAnsi"/>
          <w:sz w:val="28"/>
          <w:szCs w:val="28"/>
          <w:lang w:eastAsia="en-US"/>
        </w:rPr>
        <w:t>7, п.22</w:t>
      </w:r>
      <w:r w:rsidR="00FA0B0A">
        <w:rPr>
          <w:rFonts w:eastAsiaTheme="minorHAnsi"/>
          <w:sz w:val="28"/>
          <w:szCs w:val="28"/>
          <w:lang w:eastAsia="en-US"/>
        </w:rPr>
        <w:t>.</w:t>
      </w:r>
    </w:p>
    <w:p w:rsidR="00FA0B0A" w:rsidRPr="00FA0B0A" w:rsidRDefault="00B449D7" w:rsidP="00FA0B0A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A0B0A" w:rsidRPr="00FA0B0A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ab/>
        <w:t>Отсутствует обоснование выбора метода расчета стоимости доходным подходом. Используя метод капитализации по расчетным моделям, оценщик отражает в отчете, что использует метод прямой капитализации (стр.73)</w:t>
      </w:r>
      <w:r w:rsidR="00FA0B0A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 </w:t>
      </w:r>
      <w:r w:rsidR="00FA0B0A">
        <w:rPr>
          <w:rFonts w:eastAsiaTheme="minorHAnsi"/>
          <w:sz w:val="28"/>
          <w:szCs w:val="28"/>
          <w:lang w:eastAsia="en-US"/>
        </w:rPr>
        <w:t>Н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арушение ФСО </w:t>
      </w:r>
      <w:r w:rsidR="00FA0B0A">
        <w:rPr>
          <w:rFonts w:eastAsiaTheme="minorHAnsi"/>
          <w:sz w:val="28"/>
          <w:szCs w:val="28"/>
          <w:lang w:eastAsia="en-US"/>
        </w:rPr>
        <w:t xml:space="preserve">№ 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3, п. 5 , ФСО </w:t>
      </w:r>
      <w:r w:rsidR="00FA0B0A">
        <w:rPr>
          <w:rFonts w:eastAsiaTheme="minorHAnsi"/>
          <w:sz w:val="28"/>
          <w:szCs w:val="28"/>
          <w:lang w:eastAsia="en-US"/>
        </w:rPr>
        <w:t>№ 7, п. 23.</w:t>
      </w:r>
    </w:p>
    <w:p w:rsidR="00FA0B0A" w:rsidRPr="00FA0B0A" w:rsidRDefault="00B449D7" w:rsidP="00FA0B0A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A0B0A" w:rsidRPr="00FA0B0A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ab/>
        <w:t>На стр.</w:t>
      </w:r>
      <w:r w:rsidR="00FA0B0A">
        <w:rPr>
          <w:rFonts w:eastAsiaTheme="minorHAnsi"/>
          <w:sz w:val="28"/>
          <w:szCs w:val="28"/>
          <w:lang w:eastAsia="en-US"/>
        </w:rPr>
        <w:t xml:space="preserve"> 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115 Отчета при оценке земельного участка под объектом недвижимости Оценщик отмечает: </w:t>
      </w:r>
      <w:r w:rsidR="00FA0B0A">
        <w:rPr>
          <w:rFonts w:eastAsiaTheme="minorHAnsi"/>
          <w:sz w:val="28"/>
          <w:szCs w:val="28"/>
          <w:lang w:eastAsia="en-US"/>
        </w:rPr>
        <w:t>«</w:t>
      </w:r>
      <w:r w:rsidR="00FA0B0A" w:rsidRPr="00FA0B0A">
        <w:rPr>
          <w:rFonts w:eastAsiaTheme="minorHAnsi"/>
          <w:sz w:val="28"/>
          <w:szCs w:val="28"/>
          <w:lang w:eastAsia="en-US"/>
        </w:rPr>
        <w:t>На этапе сбора исходной информации было найдено несколько предложений к продаже аналогичных земельных участков аналогичного функционального назначения. В качестве объектов-аналогов использовались объекты недвижимости, кот</w:t>
      </w:r>
      <w:r w:rsidR="00FA0B0A">
        <w:rPr>
          <w:rFonts w:eastAsiaTheme="minorHAnsi"/>
          <w:sz w:val="28"/>
          <w:szCs w:val="28"/>
          <w:lang w:eastAsia="en-US"/>
        </w:rPr>
        <w:t>орые относятся к одному с оцени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ваемым объектом сегменту рынка и сопоставимы с ним по </w:t>
      </w:r>
      <w:proofErr w:type="spellStart"/>
      <w:r w:rsidR="00FA0B0A" w:rsidRPr="00FA0B0A">
        <w:rPr>
          <w:rFonts w:eastAsiaTheme="minorHAnsi"/>
          <w:sz w:val="28"/>
          <w:szCs w:val="28"/>
          <w:lang w:eastAsia="en-US"/>
        </w:rPr>
        <w:t>ценообразующим</w:t>
      </w:r>
      <w:proofErr w:type="spellEnd"/>
      <w:r w:rsidR="00FA0B0A" w:rsidRPr="00FA0B0A">
        <w:rPr>
          <w:rFonts w:eastAsiaTheme="minorHAnsi"/>
          <w:sz w:val="28"/>
          <w:szCs w:val="28"/>
          <w:lang w:eastAsia="en-US"/>
        </w:rPr>
        <w:t xml:space="preserve"> факторам. На начальном этапе стоимость объектов-аналогов «очищена» от стои</w:t>
      </w:r>
      <w:r w:rsidR="00FA0B0A">
        <w:rPr>
          <w:rFonts w:eastAsiaTheme="minorHAnsi"/>
          <w:sz w:val="28"/>
          <w:szCs w:val="28"/>
          <w:lang w:eastAsia="en-US"/>
        </w:rPr>
        <w:t xml:space="preserve">мости прав на земельный участок». </w:t>
      </w:r>
      <w:r w:rsidR="00FA0B0A" w:rsidRPr="00FA0B0A">
        <w:rPr>
          <w:rFonts w:eastAsiaTheme="minorHAnsi"/>
          <w:sz w:val="28"/>
          <w:szCs w:val="28"/>
          <w:lang w:eastAsia="en-US"/>
        </w:rPr>
        <w:t>Данное утверждение Оценщика вводит в заблуждение</w:t>
      </w:r>
      <w:r w:rsidR="00FA0B0A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 </w:t>
      </w:r>
      <w:r w:rsidR="00FA0B0A">
        <w:rPr>
          <w:rFonts w:eastAsiaTheme="minorHAnsi"/>
          <w:sz w:val="28"/>
          <w:szCs w:val="28"/>
          <w:lang w:eastAsia="en-US"/>
        </w:rPr>
        <w:t>Нарушен</w:t>
      </w:r>
      <w:r w:rsidR="00050617">
        <w:rPr>
          <w:rFonts w:eastAsiaTheme="minorHAnsi"/>
          <w:sz w:val="28"/>
          <w:szCs w:val="28"/>
          <w:lang w:eastAsia="en-US"/>
        </w:rPr>
        <w:t>ие</w:t>
      </w:r>
      <w:r w:rsidR="00FA0B0A">
        <w:rPr>
          <w:rFonts w:eastAsiaTheme="minorHAnsi"/>
          <w:sz w:val="28"/>
          <w:szCs w:val="28"/>
          <w:lang w:eastAsia="en-US"/>
        </w:rPr>
        <w:t xml:space="preserve"> п. 5 ФСО № 3.</w:t>
      </w:r>
    </w:p>
    <w:p w:rsidR="00FA0B0A" w:rsidRPr="00FA0B0A" w:rsidRDefault="00B449D7" w:rsidP="00FA0B0A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FA0B0A" w:rsidRPr="00FA0B0A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ab/>
        <w:t>На стр.130,140 Отчета оценщик неверно называет метод сравнительного подхода как метод</w:t>
      </w:r>
      <w:r w:rsidR="00050617">
        <w:rPr>
          <w:rFonts w:eastAsiaTheme="minorHAnsi"/>
          <w:sz w:val="28"/>
          <w:szCs w:val="28"/>
          <w:lang w:eastAsia="en-US"/>
        </w:rPr>
        <w:t xml:space="preserve"> сравнительного анализа продаж. Н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арушение ФСО </w:t>
      </w:r>
      <w:r w:rsidR="00050617">
        <w:rPr>
          <w:rFonts w:eastAsiaTheme="minorHAnsi"/>
          <w:sz w:val="28"/>
          <w:szCs w:val="28"/>
          <w:lang w:eastAsia="en-US"/>
        </w:rPr>
        <w:t xml:space="preserve">№ </w:t>
      </w:r>
      <w:r w:rsidR="00FA0B0A" w:rsidRPr="00FA0B0A">
        <w:rPr>
          <w:rFonts w:eastAsiaTheme="minorHAnsi"/>
          <w:sz w:val="28"/>
          <w:szCs w:val="28"/>
          <w:lang w:eastAsia="en-US"/>
        </w:rPr>
        <w:t>3, п</w:t>
      </w:r>
      <w:r w:rsidR="00050617">
        <w:rPr>
          <w:rFonts w:eastAsiaTheme="minorHAnsi"/>
          <w:sz w:val="28"/>
          <w:szCs w:val="28"/>
          <w:lang w:eastAsia="en-US"/>
        </w:rPr>
        <w:t xml:space="preserve">. 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5, ФСО </w:t>
      </w:r>
      <w:r w:rsidR="00050617">
        <w:rPr>
          <w:rFonts w:eastAsiaTheme="minorHAnsi"/>
          <w:sz w:val="28"/>
          <w:szCs w:val="28"/>
          <w:lang w:eastAsia="en-US"/>
        </w:rPr>
        <w:t xml:space="preserve">№ </w:t>
      </w:r>
      <w:r w:rsidR="00FA0B0A" w:rsidRPr="00FA0B0A">
        <w:rPr>
          <w:rFonts w:eastAsiaTheme="minorHAnsi"/>
          <w:sz w:val="28"/>
          <w:szCs w:val="28"/>
          <w:lang w:eastAsia="en-US"/>
        </w:rPr>
        <w:t>7</w:t>
      </w:r>
      <w:r w:rsidR="00050617">
        <w:rPr>
          <w:rFonts w:eastAsiaTheme="minorHAnsi"/>
          <w:sz w:val="28"/>
          <w:szCs w:val="28"/>
          <w:lang w:eastAsia="en-US"/>
        </w:rPr>
        <w:t xml:space="preserve">, </w:t>
      </w:r>
      <w:r w:rsidR="00FA0B0A" w:rsidRPr="00FA0B0A">
        <w:rPr>
          <w:rFonts w:eastAsiaTheme="minorHAnsi"/>
          <w:sz w:val="28"/>
          <w:szCs w:val="28"/>
          <w:lang w:eastAsia="en-US"/>
        </w:rPr>
        <w:t>п.</w:t>
      </w:r>
      <w:r w:rsidR="00050617">
        <w:rPr>
          <w:rFonts w:eastAsiaTheme="minorHAnsi"/>
          <w:sz w:val="28"/>
          <w:szCs w:val="28"/>
          <w:lang w:eastAsia="en-US"/>
        </w:rPr>
        <w:t xml:space="preserve"> 22.</w:t>
      </w:r>
    </w:p>
    <w:p w:rsidR="00FA0B0A" w:rsidRPr="00FA0B0A" w:rsidRDefault="00B449D7" w:rsidP="00FA0B0A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A0B0A" w:rsidRPr="00FA0B0A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ab/>
        <w:t xml:space="preserve">При использовании метода сравнения продаж для определения арендной платы в доходном подходе оценщик не описал правила отбора аналогов для проведения расчетов. </w:t>
      </w:r>
      <w:r w:rsidR="00050617">
        <w:rPr>
          <w:rFonts w:eastAsiaTheme="minorHAnsi"/>
          <w:sz w:val="28"/>
          <w:szCs w:val="28"/>
          <w:lang w:eastAsia="en-US"/>
        </w:rPr>
        <w:t xml:space="preserve">Нарушение </w:t>
      </w:r>
      <w:r w:rsidR="00FA0B0A" w:rsidRPr="00FA0B0A">
        <w:rPr>
          <w:rFonts w:eastAsiaTheme="minorHAnsi"/>
          <w:sz w:val="28"/>
          <w:szCs w:val="28"/>
          <w:lang w:eastAsia="en-US"/>
        </w:rPr>
        <w:t>п.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="00FA0B0A" w:rsidRPr="00FA0B0A">
        <w:rPr>
          <w:rFonts w:eastAsiaTheme="minorHAnsi"/>
          <w:sz w:val="28"/>
          <w:szCs w:val="28"/>
          <w:lang w:eastAsia="en-US"/>
        </w:rPr>
        <w:t>22 ФСО №</w:t>
      </w:r>
      <w:r w:rsidR="00050617">
        <w:rPr>
          <w:rFonts w:eastAsiaTheme="minorHAnsi"/>
          <w:sz w:val="28"/>
          <w:szCs w:val="28"/>
          <w:lang w:eastAsia="en-US"/>
        </w:rPr>
        <w:t xml:space="preserve"> 3.</w:t>
      </w:r>
    </w:p>
    <w:p w:rsidR="00FA0B0A" w:rsidRPr="00FA0B0A" w:rsidRDefault="00B449D7" w:rsidP="00FA0B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A0B0A" w:rsidRPr="00FA0B0A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ab/>
        <w:t>На стр. 122 Оценщик ошибочно отражает, что объект №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="00FA0B0A" w:rsidRPr="00FA0B0A">
        <w:rPr>
          <w:rFonts w:eastAsiaTheme="minorHAnsi"/>
          <w:sz w:val="28"/>
          <w:szCs w:val="28"/>
          <w:lang w:eastAsia="en-US"/>
        </w:rPr>
        <w:t>2 и №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="00FA0B0A" w:rsidRPr="00FA0B0A">
        <w:rPr>
          <w:rFonts w:eastAsiaTheme="minorHAnsi"/>
          <w:sz w:val="28"/>
          <w:szCs w:val="28"/>
          <w:lang w:eastAsia="en-US"/>
        </w:rPr>
        <w:t>2 по ш. Энтузиастов  (вводит в заблуждение</w:t>
      </w:r>
      <w:r w:rsidR="00050617">
        <w:rPr>
          <w:rFonts w:eastAsiaTheme="minorHAnsi"/>
          <w:sz w:val="28"/>
          <w:szCs w:val="28"/>
          <w:lang w:eastAsia="en-US"/>
        </w:rPr>
        <w:t>).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 </w:t>
      </w:r>
      <w:r w:rsidR="00050617">
        <w:rPr>
          <w:rFonts w:eastAsiaTheme="minorHAnsi"/>
          <w:sz w:val="28"/>
          <w:szCs w:val="28"/>
          <w:lang w:eastAsia="en-US"/>
        </w:rPr>
        <w:t>Н</w:t>
      </w:r>
      <w:r w:rsidR="00FA0B0A" w:rsidRPr="00FA0B0A">
        <w:rPr>
          <w:rFonts w:eastAsiaTheme="minorHAnsi"/>
          <w:sz w:val="28"/>
          <w:szCs w:val="28"/>
          <w:lang w:eastAsia="en-US"/>
        </w:rPr>
        <w:t>арушение ФСО №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="00FA0B0A" w:rsidRPr="00FA0B0A">
        <w:rPr>
          <w:rFonts w:eastAsiaTheme="minorHAnsi"/>
          <w:sz w:val="28"/>
          <w:szCs w:val="28"/>
          <w:lang w:eastAsia="en-US"/>
        </w:rPr>
        <w:t>3,</w:t>
      </w:r>
      <w:r w:rsidR="00050617">
        <w:rPr>
          <w:rFonts w:eastAsiaTheme="minorHAnsi"/>
          <w:sz w:val="28"/>
          <w:szCs w:val="28"/>
          <w:lang w:eastAsia="en-US"/>
        </w:rPr>
        <w:t xml:space="preserve"> п. </w:t>
      </w:r>
      <w:r w:rsidR="00FA0B0A" w:rsidRPr="00FA0B0A">
        <w:rPr>
          <w:rFonts w:eastAsiaTheme="minorHAnsi"/>
          <w:sz w:val="28"/>
          <w:szCs w:val="28"/>
          <w:lang w:eastAsia="en-US"/>
        </w:rPr>
        <w:t>5</w:t>
      </w:r>
      <w:r w:rsidR="00050617">
        <w:rPr>
          <w:rFonts w:eastAsiaTheme="minorHAnsi"/>
          <w:sz w:val="28"/>
          <w:szCs w:val="28"/>
          <w:lang w:eastAsia="en-US"/>
        </w:rPr>
        <w:t>.</w:t>
      </w:r>
    </w:p>
    <w:p w:rsidR="00FA0B0A" w:rsidRPr="00FA0B0A" w:rsidRDefault="00B449D7" w:rsidP="00FA0B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A0B0A" w:rsidRPr="00FA0B0A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ab/>
        <w:t xml:space="preserve">В сравнительном подходе для оценки ОКС отсутствует описание </w:t>
      </w:r>
      <w:proofErr w:type="spellStart"/>
      <w:r w:rsidR="00FA0B0A" w:rsidRPr="00FA0B0A">
        <w:rPr>
          <w:rFonts w:eastAsiaTheme="minorHAnsi"/>
          <w:sz w:val="28"/>
          <w:szCs w:val="28"/>
          <w:lang w:eastAsia="en-US"/>
        </w:rPr>
        <w:t>ценообразующих</w:t>
      </w:r>
      <w:proofErr w:type="spellEnd"/>
      <w:r w:rsidR="00FA0B0A" w:rsidRPr="00FA0B0A">
        <w:rPr>
          <w:rFonts w:eastAsiaTheme="minorHAnsi"/>
          <w:sz w:val="28"/>
          <w:szCs w:val="28"/>
          <w:lang w:eastAsia="en-US"/>
        </w:rPr>
        <w:t xml:space="preserve"> факторов (элементов сравнения)</w:t>
      </w:r>
      <w:r w:rsidR="00050617">
        <w:rPr>
          <w:rFonts w:eastAsiaTheme="minorHAnsi"/>
          <w:sz w:val="28"/>
          <w:szCs w:val="28"/>
          <w:lang w:eastAsia="en-US"/>
        </w:rPr>
        <w:t>.</w:t>
      </w:r>
      <w:r w:rsidR="00FA0B0A" w:rsidRPr="00FA0B0A">
        <w:rPr>
          <w:rFonts w:eastAsiaTheme="minorHAnsi"/>
          <w:sz w:val="28"/>
          <w:szCs w:val="28"/>
          <w:lang w:eastAsia="en-US"/>
        </w:rPr>
        <w:t xml:space="preserve"> </w:t>
      </w:r>
      <w:r w:rsidR="00050617">
        <w:rPr>
          <w:rFonts w:eastAsiaTheme="minorHAnsi"/>
          <w:sz w:val="28"/>
          <w:szCs w:val="28"/>
          <w:lang w:eastAsia="en-US"/>
        </w:rPr>
        <w:t>Н</w:t>
      </w:r>
      <w:r w:rsidR="00FA0B0A" w:rsidRPr="00FA0B0A">
        <w:rPr>
          <w:rFonts w:eastAsiaTheme="minorHAnsi"/>
          <w:sz w:val="28"/>
          <w:szCs w:val="28"/>
          <w:lang w:eastAsia="en-US"/>
        </w:rPr>
        <w:t>арушение ФСО №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="00FA0B0A" w:rsidRPr="00FA0B0A">
        <w:rPr>
          <w:rFonts w:eastAsiaTheme="minorHAnsi"/>
          <w:sz w:val="28"/>
          <w:szCs w:val="28"/>
          <w:lang w:eastAsia="en-US"/>
        </w:rPr>
        <w:t>7</w:t>
      </w:r>
      <w:r w:rsidR="00050617">
        <w:rPr>
          <w:rFonts w:eastAsiaTheme="minorHAnsi"/>
          <w:sz w:val="28"/>
          <w:szCs w:val="28"/>
          <w:lang w:eastAsia="en-US"/>
        </w:rPr>
        <w:t xml:space="preserve">, </w:t>
      </w:r>
      <w:r w:rsidR="00FA0B0A" w:rsidRPr="00FA0B0A">
        <w:rPr>
          <w:rFonts w:eastAsiaTheme="minorHAnsi"/>
          <w:sz w:val="28"/>
          <w:szCs w:val="28"/>
          <w:lang w:eastAsia="en-US"/>
        </w:rPr>
        <w:t>п.</w:t>
      </w:r>
      <w:r w:rsidR="00050617">
        <w:rPr>
          <w:rFonts w:eastAsiaTheme="minorHAnsi"/>
          <w:sz w:val="28"/>
          <w:szCs w:val="28"/>
          <w:lang w:eastAsia="en-US"/>
        </w:rPr>
        <w:t xml:space="preserve"> 22.</w:t>
      </w:r>
    </w:p>
    <w:p w:rsidR="00FA0B0A" w:rsidRPr="00FA0B0A" w:rsidRDefault="00FA0B0A" w:rsidP="00FA0B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B0A">
        <w:rPr>
          <w:rFonts w:eastAsiaTheme="minorHAnsi"/>
          <w:sz w:val="28"/>
          <w:szCs w:val="28"/>
          <w:lang w:eastAsia="en-US"/>
        </w:rPr>
        <w:t>1</w:t>
      </w:r>
      <w:r w:rsidR="00B449D7">
        <w:rPr>
          <w:rFonts w:eastAsiaTheme="minorHAnsi"/>
          <w:sz w:val="28"/>
          <w:szCs w:val="28"/>
          <w:lang w:eastAsia="en-US"/>
        </w:rPr>
        <w:t>0</w:t>
      </w:r>
      <w:r w:rsidRPr="00FA0B0A">
        <w:rPr>
          <w:rFonts w:eastAsiaTheme="minorHAnsi"/>
          <w:sz w:val="28"/>
          <w:szCs w:val="28"/>
          <w:lang w:eastAsia="en-US"/>
        </w:rPr>
        <w:t>.</w:t>
      </w:r>
      <w:r w:rsidRPr="00FA0B0A">
        <w:rPr>
          <w:rFonts w:eastAsiaTheme="minorHAnsi"/>
          <w:sz w:val="28"/>
          <w:szCs w:val="28"/>
          <w:lang w:eastAsia="en-US"/>
        </w:rPr>
        <w:tab/>
        <w:t>Перечень корректировок на стр</w:t>
      </w:r>
      <w:r w:rsidR="00050617">
        <w:rPr>
          <w:rFonts w:eastAsiaTheme="minorHAnsi"/>
          <w:sz w:val="28"/>
          <w:szCs w:val="28"/>
          <w:lang w:eastAsia="en-US"/>
        </w:rPr>
        <w:t>.</w:t>
      </w:r>
      <w:r w:rsidRPr="00FA0B0A">
        <w:rPr>
          <w:rFonts w:eastAsiaTheme="minorHAnsi"/>
          <w:sz w:val="28"/>
          <w:szCs w:val="28"/>
          <w:lang w:eastAsia="en-US"/>
        </w:rPr>
        <w:t xml:space="preserve"> 140 Отчета не соответствует перечню проводимых корректировок по тексту Отчета в сравнительном подходе и в расчетной таблице №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Pr="00FA0B0A">
        <w:rPr>
          <w:rFonts w:eastAsiaTheme="minorHAnsi"/>
          <w:sz w:val="28"/>
          <w:szCs w:val="28"/>
          <w:lang w:eastAsia="en-US"/>
        </w:rPr>
        <w:t>12.17 (вводит в заблуждение</w:t>
      </w:r>
      <w:r w:rsidR="00050617">
        <w:rPr>
          <w:rFonts w:eastAsiaTheme="minorHAnsi"/>
          <w:sz w:val="28"/>
          <w:szCs w:val="28"/>
          <w:lang w:eastAsia="en-US"/>
        </w:rPr>
        <w:t>).</w:t>
      </w:r>
      <w:r w:rsidRPr="00FA0B0A">
        <w:rPr>
          <w:rFonts w:eastAsiaTheme="minorHAnsi"/>
          <w:sz w:val="28"/>
          <w:szCs w:val="28"/>
          <w:lang w:eastAsia="en-US"/>
        </w:rPr>
        <w:t xml:space="preserve"> </w:t>
      </w:r>
      <w:r w:rsidR="00050617">
        <w:rPr>
          <w:rFonts w:eastAsiaTheme="minorHAnsi"/>
          <w:sz w:val="28"/>
          <w:szCs w:val="28"/>
          <w:lang w:eastAsia="en-US"/>
        </w:rPr>
        <w:t>Н</w:t>
      </w:r>
      <w:r w:rsidRPr="00FA0B0A">
        <w:rPr>
          <w:rFonts w:eastAsiaTheme="minorHAnsi"/>
          <w:sz w:val="28"/>
          <w:szCs w:val="28"/>
          <w:lang w:eastAsia="en-US"/>
        </w:rPr>
        <w:t>арушение ФСО №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Pr="00FA0B0A">
        <w:rPr>
          <w:rFonts w:eastAsiaTheme="minorHAnsi"/>
          <w:sz w:val="28"/>
          <w:szCs w:val="28"/>
          <w:lang w:eastAsia="en-US"/>
        </w:rPr>
        <w:t xml:space="preserve">3, </w:t>
      </w:r>
      <w:r w:rsidR="00050617">
        <w:rPr>
          <w:rFonts w:eastAsiaTheme="minorHAnsi"/>
          <w:sz w:val="28"/>
          <w:szCs w:val="28"/>
          <w:lang w:eastAsia="en-US"/>
        </w:rPr>
        <w:t xml:space="preserve">п. </w:t>
      </w:r>
      <w:r w:rsidRPr="00FA0B0A">
        <w:rPr>
          <w:rFonts w:eastAsiaTheme="minorHAnsi"/>
          <w:sz w:val="28"/>
          <w:szCs w:val="28"/>
          <w:lang w:eastAsia="en-US"/>
        </w:rPr>
        <w:t>5</w:t>
      </w:r>
      <w:r w:rsidR="00050617">
        <w:rPr>
          <w:rFonts w:eastAsiaTheme="minorHAnsi"/>
          <w:sz w:val="28"/>
          <w:szCs w:val="28"/>
          <w:lang w:eastAsia="en-US"/>
        </w:rPr>
        <w:t>.</w:t>
      </w:r>
    </w:p>
    <w:p w:rsidR="00FA0B0A" w:rsidRPr="00FA0B0A" w:rsidRDefault="00FA0B0A" w:rsidP="00FA0B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B0A">
        <w:rPr>
          <w:rFonts w:eastAsiaTheme="minorHAnsi"/>
          <w:sz w:val="28"/>
          <w:szCs w:val="28"/>
          <w:lang w:eastAsia="en-US"/>
        </w:rPr>
        <w:t>1</w:t>
      </w:r>
      <w:r w:rsidR="00B449D7">
        <w:rPr>
          <w:rFonts w:eastAsiaTheme="minorHAnsi"/>
          <w:sz w:val="28"/>
          <w:szCs w:val="28"/>
          <w:lang w:eastAsia="en-US"/>
        </w:rPr>
        <w:t>1</w:t>
      </w:r>
      <w:r w:rsidRPr="00FA0B0A">
        <w:rPr>
          <w:rFonts w:eastAsiaTheme="minorHAnsi"/>
          <w:sz w:val="28"/>
          <w:szCs w:val="28"/>
          <w:lang w:eastAsia="en-US"/>
        </w:rPr>
        <w:t>.</w:t>
      </w:r>
      <w:r w:rsidRPr="00FA0B0A">
        <w:rPr>
          <w:rFonts w:eastAsiaTheme="minorHAnsi"/>
          <w:sz w:val="28"/>
          <w:szCs w:val="28"/>
          <w:lang w:eastAsia="en-US"/>
        </w:rPr>
        <w:tab/>
        <w:t xml:space="preserve">В разделе «Анализ рынка» </w:t>
      </w:r>
      <w:proofErr w:type="spellStart"/>
      <w:r w:rsidRPr="00FA0B0A">
        <w:rPr>
          <w:rFonts w:eastAsiaTheme="minorHAnsi"/>
          <w:sz w:val="28"/>
          <w:szCs w:val="28"/>
          <w:lang w:eastAsia="en-US"/>
        </w:rPr>
        <w:t>ОКСа</w:t>
      </w:r>
      <w:proofErr w:type="spellEnd"/>
      <w:r w:rsidRPr="00FA0B0A">
        <w:rPr>
          <w:rFonts w:eastAsiaTheme="minorHAnsi"/>
          <w:sz w:val="28"/>
          <w:szCs w:val="28"/>
          <w:lang w:eastAsia="en-US"/>
        </w:rPr>
        <w:t xml:space="preserve"> п.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Pr="00FA0B0A">
        <w:rPr>
          <w:rFonts w:eastAsiaTheme="minorHAnsi"/>
          <w:sz w:val="28"/>
          <w:szCs w:val="28"/>
          <w:lang w:eastAsia="en-US"/>
        </w:rPr>
        <w:t xml:space="preserve">9.4 «Анализ </w:t>
      </w:r>
      <w:proofErr w:type="spellStart"/>
      <w:r w:rsidRPr="00FA0B0A">
        <w:rPr>
          <w:rFonts w:eastAsiaTheme="minorHAnsi"/>
          <w:sz w:val="28"/>
          <w:szCs w:val="28"/>
          <w:lang w:eastAsia="en-US"/>
        </w:rPr>
        <w:t>ценообразующих</w:t>
      </w:r>
      <w:proofErr w:type="spellEnd"/>
      <w:r w:rsidRPr="00FA0B0A">
        <w:rPr>
          <w:rFonts w:eastAsiaTheme="minorHAnsi"/>
          <w:sz w:val="28"/>
          <w:szCs w:val="28"/>
          <w:lang w:eastAsia="en-US"/>
        </w:rPr>
        <w:t xml:space="preserve"> факторов, влияющих на стоимость объекта оценки»</w:t>
      </w:r>
      <w:r w:rsidR="00050617">
        <w:rPr>
          <w:rFonts w:eastAsiaTheme="minorHAnsi"/>
          <w:sz w:val="28"/>
          <w:szCs w:val="28"/>
          <w:lang w:eastAsia="en-US"/>
        </w:rPr>
        <w:t>. В н</w:t>
      </w:r>
      <w:r w:rsidRPr="00FA0B0A">
        <w:rPr>
          <w:rFonts w:eastAsiaTheme="minorHAnsi"/>
          <w:sz w:val="28"/>
          <w:szCs w:val="28"/>
          <w:lang w:eastAsia="en-US"/>
        </w:rPr>
        <w:t>арушение ФСО №</w:t>
      </w:r>
      <w:r w:rsidR="00050617">
        <w:rPr>
          <w:rFonts w:eastAsiaTheme="minorHAnsi"/>
          <w:sz w:val="28"/>
          <w:szCs w:val="28"/>
          <w:lang w:eastAsia="en-US"/>
        </w:rPr>
        <w:t xml:space="preserve"> </w:t>
      </w:r>
      <w:r w:rsidRPr="00FA0B0A">
        <w:rPr>
          <w:rFonts w:eastAsiaTheme="minorHAnsi"/>
          <w:sz w:val="28"/>
          <w:szCs w:val="28"/>
          <w:lang w:eastAsia="en-US"/>
        </w:rPr>
        <w:t xml:space="preserve">7 п.11 г не по всем </w:t>
      </w:r>
      <w:proofErr w:type="spellStart"/>
      <w:r w:rsidRPr="00FA0B0A">
        <w:rPr>
          <w:rFonts w:eastAsiaTheme="minorHAnsi"/>
          <w:sz w:val="28"/>
          <w:szCs w:val="28"/>
          <w:lang w:eastAsia="en-US"/>
        </w:rPr>
        <w:t>ценообразующим</w:t>
      </w:r>
      <w:proofErr w:type="spellEnd"/>
      <w:r w:rsidRPr="00FA0B0A">
        <w:rPr>
          <w:rFonts w:eastAsiaTheme="minorHAnsi"/>
          <w:sz w:val="28"/>
          <w:szCs w:val="28"/>
          <w:lang w:eastAsia="en-US"/>
        </w:rPr>
        <w:t xml:space="preserve">  факторам приведены интервалы значений. Аналогично и по земельным участкам </w:t>
      </w:r>
      <w:r w:rsidR="00050617">
        <w:rPr>
          <w:rFonts w:eastAsiaTheme="minorHAnsi"/>
          <w:sz w:val="28"/>
          <w:szCs w:val="28"/>
          <w:lang w:eastAsia="en-US"/>
        </w:rPr>
        <w:t>(</w:t>
      </w:r>
      <w:r w:rsidRPr="00FA0B0A">
        <w:rPr>
          <w:rFonts w:eastAsiaTheme="minorHAnsi"/>
          <w:sz w:val="28"/>
          <w:szCs w:val="28"/>
          <w:lang w:eastAsia="en-US"/>
        </w:rPr>
        <w:t>стр.69 Отчета</w:t>
      </w:r>
      <w:r w:rsidR="00050617">
        <w:rPr>
          <w:rFonts w:eastAsiaTheme="minorHAnsi"/>
          <w:sz w:val="28"/>
          <w:szCs w:val="28"/>
          <w:lang w:eastAsia="en-US"/>
        </w:rPr>
        <w:t>).</w:t>
      </w:r>
    </w:p>
    <w:p w:rsidR="00A45524" w:rsidRDefault="00A45524" w:rsidP="00FA0B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5524" w:rsidRPr="00A45524" w:rsidRDefault="00A45524" w:rsidP="00A45524">
      <w:pPr>
        <w:ind w:firstLine="709"/>
        <w:jc w:val="both"/>
        <w:rPr>
          <w:sz w:val="28"/>
          <w:szCs w:val="28"/>
        </w:rPr>
      </w:pPr>
      <w:r w:rsidRPr="00A45524">
        <w:rPr>
          <w:b/>
          <w:sz w:val="28"/>
          <w:szCs w:val="28"/>
        </w:rPr>
        <w:lastRenderedPageBreak/>
        <w:t>В голосовании приняли участие:</w:t>
      </w:r>
      <w:r w:rsidRPr="00A45524">
        <w:rPr>
          <w:sz w:val="28"/>
          <w:szCs w:val="28"/>
        </w:rPr>
        <w:t xml:space="preserve"> С.Н. Шевцов, О.В. </w:t>
      </w:r>
      <w:proofErr w:type="spellStart"/>
      <w:r w:rsidRPr="00A45524">
        <w:rPr>
          <w:sz w:val="28"/>
          <w:szCs w:val="28"/>
        </w:rPr>
        <w:t>Нахаева</w:t>
      </w:r>
      <w:proofErr w:type="spellEnd"/>
      <w:r w:rsidRPr="00A45524">
        <w:rPr>
          <w:sz w:val="28"/>
          <w:szCs w:val="28"/>
        </w:rPr>
        <w:t xml:space="preserve">, А.Н. Рогулин, Т.В. </w:t>
      </w:r>
      <w:proofErr w:type="spellStart"/>
      <w:r w:rsidRPr="00A45524">
        <w:rPr>
          <w:sz w:val="28"/>
          <w:szCs w:val="28"/>
        </w:rPr>
        <w:t>Тарасенкова</w:t>
      </w:r>
      <w:proofErr w:type="spellEnd"/>
      <w:r w:rsidRPr="00A45524">
        <w:rPr>
          <w:sz w:val="28"/>
          <w:szCs w:val="28"/>
        </w:rPr>
        <w:t xml:space="preserve">, С.С. </w:t>
      </w:r>
      <w:proofErr w:type="spellStart"/>
      <w:r w:rsidRPr="00A45524">
        <w:rPr>
          <w:sz w:val="28"/>
          <w:szCs w:val="28"/>
        </w:rPr>
        <w:t>Синиченкова</w:t>
      </w:r>
      <w:proofErr w:type="spellEnd"/>
      <w:r w:rsidR="00A06A83">
        <w:rPr>
          <w:sz w:val="28"/>
          <w:szCs w:val="28"/>
        </w:rPr>
        <w:t>, Г.И. Ковалева</w:t>
      </w:r>
      <w:r w:rsidRPr="00A45524">
        <w:rPr>
          <w:sz w:val="28"/>
          <w:szCs w:val="28"/>
        </w:rPr>
        <w:t>.</w:t>
      </w:r>
    </w:p>
    <w:p w:rsidR="00A45524" w:rsidRPr="00A45524" w:rsidRDefault="00A45524" w:rsidP="00A45524">
      <w:pPr>
        <w:ind w:firstLine="709"/>
        <w:jc w:val="both"/>
        <w:rPr>
          <w:sz w:val="28"/>
          <w:szCs w:val="28"/>
        </w:rPr>
      </w:pPr>
      <w:r w:rsidRPr="00A45524">
        <w:rPr>
          <w:b/>
          <w:sz w:val="28"/>
          <w:szCs w:val="28"/>
        </w:rPr>
        <w:t>Постановили:</w:t>
      </w:r>
      <w:r w:rsidRPr="00A45524">
        <w:rPr>
          <w:sz w:val="28"/>
          <w:szCs w:val="28"/>
        </w:rPr>
        <w:t xml:space="preserve"> проголосовать за отклонение заявления об оспаривании </w:t>
      </w:r>
      <w:proofErr w:type="gramStart"/>
      <w:r w:rsidRPr="00A45524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Pr="00A45524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9932B5" w:rsidRPr="009932B5">
        <w:rPr>
          <w:sz w:val="28"/>
          <w:szCs w:val="28"/>
        </w:rPr>
        <w:t>от 16.02.2020 № 219/20-ОКС</w:t>
      </w:r>
      <w:r w:rsidRPr="00A45524">
        <w:rPr>
          <w:sz w:val="28"/>
          <w:szCs w:val="28"/>
        </w:rPr>
        <w:t xml:space="preserve">, </w:t>
      </w:r>
      <w:r w:rsidR="009932B5" w:rsidRPr="00A170E7">
        <w:rPr>
          <w:sz w:val="28"/>
        </w:rPr>
        <w:t xml:space="preserve">составленном </w:t>
      </w:r>
      <w:r w:rsidR="009932B5">
        <w:rPr>
          <w:sz w:val="28"/>
        </w:rPr>
        <w:t xml:space="preserve">ИП </w:t>
      </w:r>
      <w:proofErr w:type="spellStart"/>
      <w:r w:rsidR="009932B5">
        <w:rPr>
          <w:sz w:val="28"/>
        </w:rPr>
        <w:t>Карпеко</w:t>
      </w:r>
      <w:proofErr w:type="spellEnd"/>
      <w:r w:rsidR="009932B5">
        <w:rPr>
          <w:sz w:val="28"/>
        </w:rPr>
        <w:t xml:space="preserve"> С.Е.</w:t>
      </w:r>
    </w:p>
    <w:p w:rsidR="00A45524" w:rsidRPr="00A45524" w:rsidRDefault="00A45524" w:rsidP="00A45524">
      <w:pPr>
        <w:ind w:firstLine="709"/>
        <w:jc w:val="both"/>
        <w:rPr>
          <w:sz w:val="28"/>
          <w:szCs w:val="28"/>
        </w:rPr>
      </w:pPr>
      <w:r w:rsidRPr="00A45524">
        <w:rPr>
          <w:sz w:val="28"/>
          <w:szCs w:val="28"/>
        </w:rPr>
        <w:t xml:space="preserve">По итогам голосования «за» проголосовало </w:t>
      </w:r>
      <w:r w:rsidR="00F30093">
        <w:rPr>
          <w:sz w:val="28"/>
          <w:szCs w:val="28"/>
        </w:rPr>
        <w:t>6</w:t>
      </w:r>
      <w:r w:rsidRPr="00A45524">
        <w:rPr>
          <w:sz w:val="28"/>
          <w:szCs w:val="28"/>
        </w:rPr>
        <w:t xml:space="preserve"> человек, «против» - 0.</w:t>
      </w:r>
    </w:p>
    <w:p w:rsidR="00A45524" w:rsidRPr="00A45524" w:rsidRDefault="00A45524" w:rsidP="00A45524">
      <w:pPr>
        <w:ind w:firstLine="709"/>
        <w:jc w:val="both"/>
        <w:rPr>
          <w:sz w:val="28"/>
          <w:szCs w:val="28"/>
        </w:rPr>
      </w:pPr>
      <w:r w:rsidRPr="00A45524">
        <w:rPr>
          <w:b/>
          <w:sz w:val="28"/>
          <w:szCs w:val="28"/>
        </w:rPr>
        <w:t>Решили:</w:t>
      </w:r>
      <w:r w:rsidRPr="00A45524">
        <w:rPr>
          <w:sz w:val="28"/>
          <w:szCs w:val="28"/>
        </w:rPr>
        <w:t xml:space="preserve"> </w:t>
      </w:r>
      <w:r w:rsidR="009932B5" w:rsidRPr="009932B5">
        <w:rPr>
          <w:sz w:val="28"/>
          <w:szCs w:val="28"/>
        </w:rPr>
        <w:t xml:space="preserve">отклонить заявление об оспаривании </w:t>
      </w:r>
      <w:proofErr w:type="gramStart"/>
      <w:r w:rsidR="009932B5" w:rsidRPr="009932B5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9932B5" w:rsidRPr="009932B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16.02.2020 № 219/20-ОКС, составленном ИП </w:t>
      </w:r>
      <w:proofErr w:type="spellStart"/>
      <w:r w:rsidR="009932B5" w:rsidRPr="009932B5">
        <w:rPr>
          <w:sz w:val="28"/>
          <w:szCs w:val="28"/>
        </w:rPr>
        <w:t>Карпеко</w:t>
      </w:r>
      <w:proofErr w:type="spellEnd"/>
      <w:r w:rsidR="009932B5" w:rsidRPr="009932B5">
        <w:rPr>
          <w:sz w:val="28"/>
          <w:szCs w:val="28"/>
        </w:rPr>
        <w:t xml:space="preserve"> С.Е.</w:t>
      </w:r>
    </w:p>
    <w:p w:rsidR="00E45615" w:rsidRDefault="00E45615" w:rsidP="005A476F">
      <w:pPr>
        <w:ind w:firstLine="709"/>
        <w:jc w:val="both"/>
        <w:rPr>
          <w:sz w:val="28"/>
          <w:szCs w:val="28"/>
        </w:rPr>
      </w:pPr>
    </w:p>
    <w:p w:rsidR="009932B5" w:rsidRDefault="009932B5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41" w:rsidRDefault="00213D41" w:rsidP="00152DA9">
      <w:r>
        <w:separator/>
      </w:r>
    </w:p>
  </w:endnote>
  <w:endnote w:type="continuationSeparator" w:id="0">
    <w:p w:rsidR="00213D41" w:rsidRDefault="00213D4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41" w:rsidRDefault="00213D41" w:rsidP="00152DA9">
      <w:r>
        <w:separator/>
      </w:r>
    </w:p>
  </w:footnote>
  <w:footnote w:type="continuationSeparator" w:id="0">
    <w:p w:rsidR="00213D41" w:rsidRDefault="00213D4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969946"/>
      <w:docPartObj>
        <w:docPartGallery w:val="Page Numbers (Top of Page)"/>
        <w:docPartUnique/>
      </w:docPartObj>
    </w:sdtPr>
    <w:sdtEndPr/>
    <w:sdtContent>
      <w:p w:rsidR="00EF6CBB" w:rsidRDefault="00EF6C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5A">
          <w:rPr>
            <w:noProof/>
          </w:rPr>
          <w:t>3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02F78"/>
    <w:rsid w:val="000112D2"/>
    <w:rsid w:val="00017366"/>
    <w:rsid w:val="00017E90"/>
    <w:rsid w:val="000218ED"/>
    <w:rsid w:val="00022D2F"/>
    <w:rsid w:val="00023530"/>
    <w:rsid w:val="000303F8"/>
    <w:rsid w:val="0003385A"/>
    <w:rsid w:val="00046D1A"/>
    <w:rsid w:val="00050617"/>
    <w:rsid w:val="00052C12"/>
    <w:rsid w:val="00067F1D"/>
    <w:rsid w:val="0007238F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7D90"/>
    <w:rsid w:val="000A39D7"/>
    <w:rsid w:val="000B1652"/>
    <w:rsid w:val="000B7238"/>
    <w:rsid w:val="000D7288"/>
    <w:rsid w:val="000E08DA"/>
    <w:rsid w:val="000F4578"/>
    <w:rsid w:val="00101E7E"/>
    <w:rsid w:val="00102863"/>
    <w:rsid w:val="001032EC"/>
    <w:rsid w:val="0010419A"/>
    <w:rsid w:val="00107619"/>
    <w:rsid w:val="00107C0E"/>
    <w:rsid w:val="00112C76"/>
    <w:rsid w:val="00123676"/>
    <w:rsid w:val="00124A3A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18AA"/>
    <w:rsid w:val="001A22A5"/>
    <w:rsid w:val="001B14CD"/>
    <w:rsid w:val="001B3DD2"/>
    <w:rsid w:val="001B6FA2"/>
    <w:rsid w:val="001C6859"/>
    <w:rsid w:val="001D40E3"/>
    <w:rsid w:val="001D519D"/>
    <w:rsid w:val="001D5318"/>
    <w:rsid w:val="001D6A6D"/>
    <w:rsid w:val="001E53E5"/>
    <w:rsid w:val="00202951"/>
    <w:rsid w:val="00211F67"/>
    <w:rsid w:val="002128C3"/>
    <w:rsid w:val="00213BDF"/>
    <w:rsid w:val="00213D41"/>
    <w:rsid w:val="002146D7"/>
    <w:rsid w:val="002264F1"/>
    <w:rsid w:val="0023012C"/>
    <w:rsid w:val="0023500B"/>
    <w:rsid w:val="0023532D"/>
    <w:rsid w:val="00242CA0"/>
    <w:rsid w:val="00243BFA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E714B"/>
    <w:rsid w:val="002F15DC"/>
    <w:rsid w:val="002F6C34"/>
    <w:rsid w:val="002F72EA"/>
    <w:rsid w:val="00301369"/>
    <w:rsid w:val="003013CE"/>
    <w:rsid w:val="00302E47"/>
    <w:rsid w:val="00306D76"/>
    <w:rsid w:val="00306DA9"/>
    <w:rsid w:val="0031078A"/>
    <w:rsid w:val="003120DD"/>
    <w:rsid w:val="00335D42"/>
    <w:rsid w:val="00337E45"/>
    <w:rsid w:val="00342672"/>
    <w:rsid w:val="0034415D"/>
    <w:rsid w:val="003506D8"/>
    <w:rsid w:val="003579B2"/>
    <w:rsid w:val="00361434"/>
    <w:rsid w:val="003653B8"/>
    <w:rsid w:val="00370ADD"/>
    <w:rsid w:val="0037360D"/>
    <w:rsid w:val="00376EC4"/>
    <w:rsid w:val="00396B6B"/>
    <w:rsid w:val="0039779C"/>
    <w:rsid w:val="003A3D19"/>
    <w:rsid w:val="003B4CB2"/>
    <w:rsid w:val="003B62A2"/>
    <w:rsid w:val="003C60A8"/>
    <w:rsid w:val="003D11FA"/>
    <w:rsid w:val="003D5DA8"/>
    <w:rsid w:val="003E10D9"/>
    <w:rsid w:val="003F0E09"/>
    <w:rsid w:val="003F3F8A"/>
    <w:rsid w:val="003F5283"/>
    <w:rsid w:val="004017D5"/>
    <w:rsid w:val="004019A1"/>
    <w:rsid w:val="00404E54"/>
    <w:rsid w:val="00406007"/>
    <w:rsid w:val="00412460"/>
    <w:rsid w:val="0041388C"/>
    <w:rsid w:val="00415CB2"/>
    <w:rsid w:val="004164B1"/>
    <w:rsid w:val="00421885"/>
    <w:rsid w:val="00422AF5"/>
    <w:rsid w:val="004237A2"/>
    <w:rsid w:val="004255EC"/>
    <w:rsid w:val="00425FAE"/>
    <w:rsid w:val="004361F7"/>
    <w:rsid w:val="004375DA"/>
    <w:rsid w:val="00442182"/>
    <w:rsid w:val="00444289"/>
    <w:rsid w:val="00447C95"/>
    <w:rsid w:val="004520B0"/>
    <w:rsid w:val="004529F5"/>
    <w:rsid w:val="00454B06"/>
    <w:rsid w:val="00460E42"/>
    <w:rsid w:val="004677DE"/>
    <w:rsid w:val="00473BC1"/>
    <w:rsid w:val="00490BC2"/>
    <w:rsid w:val="004A7C92"/>
    <w:rsid w:val="004A7F63"/>
    <w:rsid w:val="004B3DFC"/>
    <w:rsid w:val="004C36CF"/>
    <w:rsid w:val="004C58FE"/>
    <w:rsid w:val="004C5BD7"/>
    <w:rsid w:val="004D1709"/>
    <w:rsid w:val="004D2AC4"/>
    <w:rsid w:val="004E015D"/>
    <w:rsid w:val="004E0211"/>
    <w:rsid w:val="004E30B6"/>
    <w:rsid w:val="004E72FD"/>
    <w:rsid w:val="004F1742"/>
    <w:rsid w:val="004F5056"/>
    <w:rsid w:val="004F5F30"/>
    <w:rsid w:val="005009C4"/>
    <w:rsid w:val="0050243D"/>
    <w:rsid w:val="00510EB3"/>
    <w:rsid w:val="00513BAA"/>
    <w:rsid w:val="00513DA5"/>
    <w:rsid w:val="005150DE"/>
    <w:rsid w:val="005171F8"/>
    <w:rsid w:val="00523F4D"/>
    <w:rsid w:val="00525D30"/>
    <w:rsid w:val="005276D2"/>
    <w:rsid w:val="00527EAE"/>
    <w:rsid w:val="00532C6B"/>
    <w:rsid w:val="00544BF0"/>
    <w:rsid w:val="00551AB8"/>
    <w:rsid w:val="00552A0E"/>
    <w:rsid w:val="00552EFD"/>
    <w:rsid w:val="00557C68"/>
    <w:rsid w:val="005604C4"/>
    <w:rsid w:val="00561295"/>
    <w:rsid w:val="00574E90"/>
    <w:rsid w:val="00581B8F"/>
    <w:rsid w:val="0059245A"/>
    <w:rsid w:val="00596AA9"/>
    <w:rsid w:val="005A17D2"/>
    <w:rsid w:val="005A476F"/>
    <w:rsid w:val="005A689C"/>
    <w:rsid w:val="005B07F3"/>
    <w:rsid w:val="005B1F98"/>
    <w:rsid w:val="005B341E"/>
    <w:rsid w:val="005B74FD"/>
    <w:rsid w:val="005C0468"/>
    <w:rsid w:val="005C0CF5"/>
    <w:rsid w:val="005C35C7"/>
    <w:rsid w:val="005C67AF"/>
    <w:rsid w:val="005C759C"/>
    <w:rsid w:val="005D4B5D"/>
    <w:rsid w:val="005E08E9"/>
    <w:rsid w:val="005E3BF9"/>
    <w:rsid w:val="005F266E"/>
    <w:rsid w:val="005F33D3"/>
    <w:rsid w:val="005F3487"/>
    <w:rsid w:val="005F439B"/>
    <w:rsid w:val="005F6381"/>
    <w:rsid w:val="005F7B05"/>
    <w:rsid w:val="00604B25"/>
    <w:rsid w:val="00605650"/>
    <w:rsid w:val="00606981"/>
    <w:rsid w:val="00611D18"/>
    <w:rsid w:val="00615A9F"/>
    <w:rsid w:val="00617674"/>
    <w:rsid w:val="006215DF"/>
    <w:rsid w:val="00634563"/>
    <w:rsid w:val="006365E9"/>
    <w:rsid w:val="00645863"/>
    <w:rsid w:val="006516D7"/>
    <w:rsid w:val="00653C4D"/>
    <w:rsid w:val="00654A9C"/>
    <w:rsid w:val="00655815"/>
    <w:rsid w:val="00657B10"/>
    <w:rsid w:val="00661442"/>
    <w:rsid w:val="0066626E"/>
    <w:rsid w:val="0067318F"/>
    <w:rsid w:val="00673E84"/>
    <w:rsid w:val="00681BCB"/>
    <w:rsid w:val="00682128"/>
    <w:rsid w:val="006850D0"/>
    <w:rsid w:val="006860C5"/>
    <w:rsid w:val="006956C0"/>
    <w:rsid w:val="006A3FB3"/>
    <w:rsid w:val="006A7AD3"/>
    <w:rsid w:val="006B0E69"/>
    <w:rsid w:val="006B5DD2"/>
    <w:rsid w:val="006B75A9"/>
    <w:rsid w:val="006C14F0"/>
    <w:rsid w:val="006C736B"/>
    <w:rsid w:val="006D0F79"/>
    <w:rsid w:val="006D2A1E"/>
    <w:rsid w:val="006D2A54"/>
    <w:rsid w:val="006D2BC9"/>
    <w:rsid w:val="006E03F2"/>
    <w:rsid w:val="006F0E33"/>
    <w:rsid w:val="007108B8"/>
    <w:rsid w:val="00720041"/>
    <w:rsid w:val="00735AB2"/>
    <w:rsid w:val="00736F4F"/>
    <w:rsid w:val="00750CCE"/>
    <w:rsid w:val="0075468B"/>
    <w:rsid w:val="00761B4F"/>
    <w:rsid w:val="007645DF"/>
    <w:rsid w:val="00765B85"/>
    <w:rsid w:val="00770EF7"/>
    <w:rsid w:val="00790F75"/>
    <w:rsid w:val="00795A57"/>
    <w:rsid w:val="007A114C"/>
    <w:rsid w:val="007A4702"/>
    <w:rsid w:val="007A5203"/>
    <w:rsid w:val="007B3C25"/>
    <w:rsid w:val="007B5165"/>
    <w:rsid w:val="007C4884"/>
    <w:rsid w:val="007C7A46"/>
    <w:rsid w:val="007D377E"/>
    <w:rsid w:val="007E3245"/>
    <w:rsid w:val="007E4894"/>
    <w:rsid w:val="007E6D81"/>
    <w:rsid w:val="007F1068"/>
    <w:rsid w:val="007F5765"/>
    <w:rsid w:val="007F7AFE"/>
    <w:rsid w:val="008007A1"/>
    <w:rsid w:val="00803E30"/>
    <w:rsid w:val="008056CC"/>
    <w:rsid w:val="00811E9B"/>
    <w:rsid w:val="00817C8C"/>
    <w:rsid w:val="00820B6E"/>
    <w:rsid w:val="00824485"/>
    <w:rsid w:val="00824C2C"/>
    <w:rsid w:val="00827DC9"/>
    <w:rsid w:val="00836767"/>
    <w:rsid w:val="00842955"/>
    <w:rsid w:val="00851004"/>
    <w:rsid w:val="008564EB"/>
    <w:rsid w:val="0085657B"/>
    <w:rsid w:val="008577F2"/>
    <w:rsid w:val="00863B1C"/>
    <w:rsid w:val="00863E0D"/>
    <w:rsid w:val="00864A45"/>
    <w:rsid w:val="00864E43"/>
    <w:rsid w:val="008711A2"/>
    <w:rsid w:val="0087360F"/>
    <w:rsid w:val="00875744"/>
    <w:rsid w:val="0088624F"/>
    <w:rsid w:val="008954F8"/>
    <w:rsid w:val="008A7B2D"/>
    <w:rsid w:val="008B4769"/>
    <w:rsid w:val="008B59E2"/>
    <w:rsid w:val="008C038F"/>
    <w:rsid w:val="008C1575"/>
    <w:rsid w:val="008C7D8E"/>
    <w:rsid w:val="008D1036"/>
    <w:rsid w:val="008D285F"/>
    <w:rsid w:val="008D40DD"/>
    <w:rsid w:val="008D429D"/>
    <w:rsid w:val="008D77C0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25FB8"/>
    <w:rsid w:val="009304A5"/>
    <w:rsid w:val="009311A4"/>
    <w:rsid w:val="00933D56"/>
    <w:rsid w:val="00934C05"/>
    <w:rsid w:val="0093716D"/>
    <w:rsid w:val="0093738A"/>
    <w:rsid w:val="00943D90"/>
    <w:rsid w:val="00943E33"/>
    <w:rsid w:val="00944821"/>
    <w:rsid w:val="009464E0"/>
    <w:rsid w:val="00964478"/>
    <w:rsid w:val="00964579"/>
    <w:rsid w:val="00966A8B"/>
    <w:rsid w:val="00970346"/>
    <w:rsid w:val="009830E8"/>
    <w:rsid w:val="00985383"/>
    <w:rsid w:val="009867FF"/>
    <w:rsid w:val="009932B5"/>
    <w:rsid w:val="00995E58"/>
    <w:rsid w:val="009976FF"/>
    <w:rsid w:val="009A2FFF"/>
    <w:rsid w:val="009B1EE1"/>
    <w:rsid w:val="009C6B04"/>
    <w:rsid w:val="009D366B"/>
    <w:rsid w:val="009D543C"/>
    <w:rsid w:val="009D5E38"/>
    <w:rsid w:val="009E340A"/>
    <w:rsid w:val="009F0AFF"/>
    <w:rsid w:val="009F2B76"/>
    <w:rsid w:val="009F3083"/>
    <w:rsid w:val="00A018C3"/>
    <w:rsid w:val="00A01FD2"/>
    <w:rsid w:val="00A02DE9"/>
    <w:rsid w:val="00A049A1"/>
    <w:rsid w:val="00A05833"/>
    <w:rsid w:val="00A06A83"/>
    <w:rsid w:val="00A11178"/>
    <w:rsid w:val="00A23677"/>
    <w:rsid w:val="00A31113"/>
    <w:rsid w:val="00A35637"/>
    <w:rsid w:val="00A44F47"/>
    <w:rsid w:val="00A45524"/>
    <w:rsid w:val="00A50047"/>
    <w:rsid w:val="00A50820"/>
    <w:rsid w:val="00A53FE9"/>
    <w:rsid w:val="00A608A5"/>
    <w:rsid w:val="00A6398E"/>
    <w:rsid w:val="00A63E83"/>
    <w:rsid w:val="00A726A9"/>
    <w:rsid w:val="00A852DF"/>
    <w:rsid w:val="00A854D4"/>
    <w:rsid w:val="00A8663C"/>
    <w:rsid w:val="00A87DD1"/>
    <w:rsid w:val="00A913FA"/>
    <w:rsid w:val="00A938B4"/>
    <w:rsid w:val="00A94BF0"/>
    <w:rsid w:val="00AA0662"/>
    <w:rsid w:val="00AA2E5D"/>
    <w:rsid w:val="00AB0B6F"/>
    <w:rsid w:val="00AB30E6"/>
    <w:rsid w:val="00AB5020"/>
    <w:rsid w:val="00AB5883"/>
    <w:rsid w:val="00AB5E82"/>
    <w:rsid w:val="00AC0342"/>
    <w:rsid w:val="00AC294B"/>
    <w:rsid w:val="00AC37C2"/>
    <w:rsid w:val="00AD0C9C"/>
    <w:rsid w:val="00AD55EE"/>
    <w:rsid w:val="00AE3A5D"/>
    <w:rsid w:val="00AE6579"/>
    <w:rsid w:val="00AF2B87"/>
    <w:rsid w:val="00B024BE"/>
    <w:rsid w:val="00B07065"/>
    <w:rsid w:val="00B156FB"/>
    <w:rsid w:val="00B17171"/>
    <w:rsid w:val="00B27D5B"/>
    <w:rsid w:val="00B31C76"/>
    <w:rsid w:val="00B31F81"/>
    <w:rsid w:val="00B34A9D"/>
    <w:rsid w:val="00B449D7"/>
    <w:rsid w:val="00B5586E"/>
    <w:rsid w:val="00B62EEB"/>
    <w:rsid w:val="00B65B93"/>
    <w:rsid w:val="00B6614D"/>
    <w:rsid w:val="00B70079"/>
    <w:rsid w:val="00B927F4"/>
    <w:rsid w:val="00B92BB1"/>
    <w:rsid w:val="00B95AA3"/>
    <w:rsid w:val="00BA262A"/>
    <w:rsid w:val="00BA3F85"/>
    <w:rsid w:val="00BB2023"/>
    <w:rsid w:val="00BB3622"/>
    <w:rsid w:val="00BB41AF"/>
    <w:rsid w:val="00BC2CE3"/>
    <w:rsid w:val="00BC63F9"/>
    <w:rsid w:val="00BD7622"/>
    <w:rsid w:val="00BE011E"/>
    <w:rsid w:val="00BE0302"/>
    <w:rsid w:val="00BE1EBE"/>
    <w:rsid w:val="00BE2087"/>
    <w:rsid w:val="00BE41BE"/>
    <w:rsid w:val="00BE5470"/>
    <w:rsid w:val="00BF6A0D"/>
    <w:rsid w:val="00C03DFC"/>
    <w:rsid w:val="00C07154"/>
    <w:rsid w:val="00C10F9D"/>
    <w:rsid w:val="00C134E9"/>
    <w:rsid w:val="00C244A4"/>
    <w:rsid w:val="00C25AA5"/>
    <w:rsid w:val="00C36B07"/>
    <w:rsid w:val="00C41987"/>
    <w:rsid w:val="00C44415"/>
    <w:rsid w:val="00C458C7"/>
    <w:rsid w:val="00C50946"/>
    <w:rsid w:val="00C55712"/>
    <w:rsid w:val="00C607EB"/>
    <w:rsid w:val="00C613CB"/>
    <w:rsid w:val="00C613E6"/>
    <w:rsid w:val="00C645B6"/>
    <w:rsid w:val="00C65184"/>
    <w:rsid w:val="00C66E71"/>
    <w:rsid w:val="00C82198"/>
    <w:rsid w:val="00C84023"/>
    <w:rsid w:val="00C856F2"/>
    <w:rsid w:val="00C860D2"/>
    <w:rsid w:val="00C900E5"/>
    <w:rsid w:val="00C91A26"/>
    <w:rsid w:val="00C93051"/>
    <w:rsid w:val="00C93196"/>
    <w:rsid w:val="00C956E2"/>
    <w:rsid w:val="00CA0B29"/>
    <w:rsid w:val="00CA1D1C"/>
    <w:rsid w:val="00CA4BD6"/>
    <w:rsid w:val="00CA5697"/>
    <w:rsid w:val="00CA63A1"/>
    <w:rsid w:val="00CC4A2C"/>
    <w:rsid w:val="00CD31EA"/>
    <w:rsid w:val="00CD5537"/>
    <w:rsid w:val="00CE08D0"/>
    <w:rsid w:val="00CE1464"/>
    <w:rsid w:val="00CF057A"/>
    <w:rsid w:val="00CF1024"/>
    <w:rsid w:val="00CF112E"/>
    <w:rsid w:val="00CF7407"/>
    <w:rsid w:val="00D05837"/>
    <w:rsid w:val="00D1182B"/>
    <w:rsid w:val="00D14D60"/>
    <w:rsid w:val="00D16D0F"/>
    <w:rsid w:val="00D1719C"/>
    <w:rsid w:val="00D200A5"/>
    <w:rsid w:val="00D248B9"/>
    <w:rsid w:val="00D2603E"/>
    <w:rsid w:val="00D37720"/>
    <w:rsid w:val="00D45987"/>
    <w:rsid w:val="00D46EF7"/>
    <w:rsid w:val="00D47201"/>
    <w:rsid w:val="00D50774"/>
    <w:rsid w:val="00D51D61"/>
    <w:rsid w:val="00D54785"/>
    <w:rsid w:val="00D55B8C"/>
    <w:rsid w:val="00D57921"/>
    <w:rsid w:val="00D60E07"/>
    <w:rsid w:val="00D66EF5"/>
    <w:rsid w:val="00D71672"/>
    <w:rsid w:val="00D739FC"/>
    <w:rsid w:val="00D86AAD"/>
    <w:rsid w:val="00DA187F"/>
    <w:rsid w:val="00DA44BA"/>
    <w:rsid w:val="00DA7FEB"/>
    <w:rsid w:val="00DB101F"/>
    <w:rsid w:val="00DB6509"/>
    <w:rsid w:val="00DC025B"/>
    <w:rsid w:val="00DC2D30"/>
    <w:rsid w:val="00DC56BA"/>
    <w:rsid w:val="00DD38C5"/>
    <w:rsid w:val="00DD6C80"/>
    <w:rsid w:val="00DE1EAC"/>
    <w:rsid w:val="00DF4509"/>
    <w:rsid w:val="00DF5AB3"/>
    <w:rsid w:val="00DF7245"/>
    <w:rsid w:val="00E0105A"/>
    <w:rsid w:val="00E0466E"/>
    <w:rsid w:val="00E21D66"/>
    <w:rsid w:val="00E27685"/>
    <w:rsid w:val="00E3009D"/>
    <w:rsid w:val="00E36945"/>
    <w:rsid w:val="00E40228"/>
    <w:rsid w:val="00E424CD"/>
    <w:rsid w:val="00E42DFF"/>
    <w:rsid w:val="00E42FD1"/>
    <w:rsid w:val="00E437B5"/>
    <w:rsid w:val="00E45615"/>
    <w:rsid w:val="00E53FCB"/>
    <w:rsid w:val="00E54621"/>
    <w:rsid w:val="00E5664F"/>
    <w:rsid w:val="00E606FA"/>
    <w:rsid w:val="00E644C7"/>
    <w:rsid w:val="00E650E1"/>
    <w:rsid w:val="00E718CC"/>
    <w:rsid w:val="00E761A4"/>
    <w:rsid w:val="00E83E79"/>
    <w:rsid w:val="00E8413F"/>
    <w:rsid w:val="00EA1D75"/>
    <w:rsid w:val="00EA64AA"/>
    <w:rsid w:val="00EA6B33"/>
    <w:rsid w:val="00EB191E"/>
    <w:rsid w:val="00EB3A3A"/>
    <w:rsid w:val="00EC36CB"/>
    <w:rsid w:val="00EC4DC5"/>
    <w:rsid w:val="00ED0908"/>
    <w:rsid w:val="00EE1953"/>
    <w:rsid w:val="00EE3D04"/>
    <w:rsid w:val="00EE78AC"/>
    <w:rsid w:val="00EF211C"/>
    <w:rsid w:val="00EF6CBB"/>
    <w:rsid w:val="00EF778C"/>
    <w:rsid w:val="00F00B99"/>
    <w:rsid w:val="00F00F43"/>
    <w:rsid w:val="00F11D99"/>
    <w:rsid w:val="00F16BD0"/>
    <w:rsid w:val="00F207F4"/>
    <w:rsid w:val="00F30093"/>
    <w:rsid w:val="00F30396"/>
    <w:rsid w:val="00F334AA"/>
    <w:rsid w:val="00F354CB"/>
    <w:rsid w:val="00F35574"/>
    <w:rsid w:val="00F36901"/>
    <w:rsid w:val="00F40091"/>
    <w:rsid w:val="00F42E8F"/>
    <w:rsid w:val="00F62AE0"/>
    <w:rsid w:val="00F64D82"/>
    <w:rsid w:val="00F72F7C"/>
    <w:rsid w:val="00F75033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0B0A"/>
    <w:rsid w:val="00FA5FC4"/>
    <w:rsid w:val="00FB2A80"/>
    <w:rsid w:val="00FB66D3"/>
    <w:rsid w:val="00FB7B91"/>
    <w:rsid w:val="00FD0996"/>
    <w:rsid w:val="00FD54C7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265-EF1C-433F-9765-064334FF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23</cp:revision>
  <cp:lastPrinted>2020-03-27T12:51:00Z</cp:lastPrinted>
  <dcterms:created xsi:type="dcterms:W3CDTF">2020-03-27T11:25:00Z</dcterms:created>
  <dcterms:modified xsi:type="dcterms:W3CDTF">2020-03-27T14:48:00Z</dcterms:modified>
</cp:coreProperties>
</file>