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365FA">
        <w:rPr>
          <w:b/>
          <w:sz w:val="28"/>
          <w:szCs w:val="28"/>
        </w:rPr>
        <w:t>591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>член Ассоциации «Межрегиональный союз оценщиков» Татьяна Владимировна Тарасенкова,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9950B7" w:rsidRDefault="00E613D0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6C37">
        <w:rPr>
          <w:sz w:val="28"/>
          <w:szCs w:val="28"/>
        </w:rPr>
        <w:t>09</w:t>
      </w:r>
      <w:r w:rsidR="0082430E" w:rsidRPr="0082430E">
        <w:rPr>
          <w:sz w:val="28"/>
          <w:szCs w:val="28"/>
        </w:rPr>
        <w:t xml:space="preserve">.06.2021 </w:t>
      </w:r>
      <w:r w:rsidR="006D2892" w:rsidRPr="0082430E">
        <w:rPr>
          <w:sz w:val="28"/>
          <w:szCs w:val="28"/>
        </w:rPr>
        <w:t xml:space="preserve">от </w:t>
      </w:r>
      <w:r w:rsidR="002406C8" w:rsidRPr="00A851D9">
        <w:rPr>
          <w:sz w:val="28"/>
          <w:szCs w:val="28"/>
        </w:rPr>
        <w:t>Гаражно-строительного кооператива «Автомобилист-2» (ОГРН: 1036758329486</w:t>
      </w:r>
      <w:r w:rsidR="002406C8">
        <w:rPr>
          <w:sz w:val="28"/>
          <w:szCs w:val="28"/>
        </w:rPr>
        <w:t xml:space="preserve">,  адрес: </w:t>
      </w:r>
      <w:r w:rsidR="002406C8" w:rsidRPr="00A851D9">
        <w:rPr>
          <w:sz w:val="28"/>
          <w:szCs w:val="28"/>
        </w:rPr>
        <w:t xml:space="preserve">г. Смоленск, ул. Губенко) об оспаривании кадастровой стоимости земельного участка с кадастровым номером 67:27:0013886:3 площадью 20 738 кв. метров, расположенного по адресу: Смоленская область, </w:t>
      </w:r>
      <w:r w:rsidR="002406C8">
        <w:rPr>
          <w:sz w:val="28"/>
          <w:szCs w:val="28"/>
        </w:rPr>
        <w:t xml:space="preserve">          </w:t>
      </w:r>
      <w:r w:rsidR="002406C8" w:rsidRPr="00A851D9">
        <w:rPr>
          <w:sz w:val="28"/>
          <w:szCs w:val="28"/>
        </w:rPr>
        <w:t>г. Смоленск, ул. Губенко.</w:t>
      </w:r>
    </w:p>
    <w:p w:rsidR="00DE6C37" w:rsidRDefault="009950B7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Нах</w:t>
      </w:r>
      <w:r w:rsidR="00141CBA" w:rsidRPr="0082430E">
        <w:rPr>
          <w:sz w:val="28"/>
          <w:szCs w:val="28"/>
        </w:rPr>
        <w:t xml:space="preserve">аева, </w:t>
      </w:r>
      <w:r w:rsidR="002D4D36" w:rsidRPr="0082430E">
        <w:rPr>
          <w:sz w:val="28"/>
          <w:szCs w:val="28"/>
        </w:rPr>
        <w:t>А.Ю. Гуртий</w:t>
      </w:r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</w:t>
      </w:r>
      <w:r w:rsidR="00E768C4" w:rsidRPr="0082430E">
        <w:rPr>
          <w:sz w:val="28"/>
          <w:szCs w:val="28"/>
        </w:rPr>
        <w:t>А.Н. Рогулин</w:t>
      </w:r>
      <w:r w:rsidR="00ED7F52" w:rsidRPr="0082430E">
        <w:rPr>
          <w:sz w:val="28"/>
          <w:szCs w:val="28"/>
        </w:rPr>
        <w:t xml:space="preserve">, </w:t>
      </w:r>
      <w:r w:rsidR="00DE6C37">
        <w:rPr>
          <w:sz w:val="28"/>
          <w:szCs w:val="28"/>
        </w:rPr>
        <w:t>Т.В. Тарасенкова.</w:t>
      </w:r>
    </w:p>
    <w:p w:rsidR="00CC0702" w:rsidRPr="0082430E" w:rsidRDefault="00DE6C37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8C4" w:rsidRPr="0082430E">
        <w:rPr>
          <w:sz w:val="28"/>
          <w:szCs w:val="28"/>
        </w:rPr>
        <w:t>Г.И.  Ковалева</w:t>
      </w:r>
      <w:r>
        <w:rPr>
          <w:sz w:val="28"/>
          <w:szCs w:val="28"/>
        </w:rPr>
        <w:t xml:space="preserve"> </w:t>
      </w:r>
      <w:r w:rsidR="000108DA">
        <w:rPr>
          <w:sz w:val="28"/>
          <w:szCs w:val="28"/>
        </w:rPr>
        <w:t>заявил</w:t>
      </w:r>
      <w:r w:rsidR="00E768C4">
        <w:rPr>
          <w:sz w:val="28"/>
          <w:szCs w:val="28"/>
        </w:rPr>
        <w:t>а</w:t>
      </w:r>
      <w:r>
        <w:rPr>
          <w:sz w:val="28"/>
          <w:szCs w:val="28"/>
        </w:rPr>
        <w:t xml:space="preserve"> самоотвод.</w:t>
      </w:r>
    </w:p>
    <w:p w:rsidR="002E3896" w:rsidRPr="0082430E" w:rsidRDefault="0089046A" w:rsidP="00CA2064">
      <w:pPr>
        <w:jc w:val="both"/>
        <w:rPr>
          <w:sz w:val="28"/>
          <w:szCs w:val="28"/>
        </w:rPr>
      </w:pPr>
      <w:r w:rsidRPr="0082430E">
        <w:rPr>
          <w:sz w:val="28"/>
          <w:szCs w:val="28"/>
        </w:rPr>
        <w:t xml:space="preserve">        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DE6C37">
        <w:rPr>
          <w:sz w:val="28"/>
          <w:szCs w:val="28"/>
        </w:rPr>
        <w:t>5</w:t>
      </w:r>
      <w:r w:rsid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2406C8" w:rsidRPr="002406C8" w:rsidRDefault="00D10692" w:rsidP="002406C8">
      <w:pPr>
        <w:ind w:left="-108" w:right="-108"/>
        <w:jc w:val="both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  </w:t>
      </w:r>
      <w:r w:rsidR="009950B7">
        <w:rPr>
          <w:b/>
          <w:sz w:val="28"/>
          <w:szCs w:val="28"/>
        </w:rPr>
        <w:t xml:space="preserve"> </w:t>
      </w:r>
      <w:bookmarkStart w:id="0" w:name="_GoBack"/>
      <w:bookmarkEnd w:id="0"/>
      <w:r w:rsidR="002E3896" w:rsidRPr="0082430E">
        <w:rPr>
          <w:b/>
          <w:sz w:val="28"/>
          <w:szCs w:val="28"/>
        </w:rPr>
        <w:t>Решили</w:t>
      </w:r>
      <w:r w:rsidR="002E3896" w:rsidRPr="00DE6C37">
        <w:rPr>
          <w:b/>
          <w:sz w:val="28"/>
          <w:szCs w:val="28"/>
        </w:rPr>
        <w:t>:</w:t>
      </w:r>
      <w:r w:rsidR="00DB4163" w:rsidRPr="00DE6C37">
        <w:rPr>
          <w:sz w:val="28"/>
          <w:szCs w:val="28"/>
        </w:rPr>
        <w:t xml:space="preserve"> </w:t>
      </w:r>
      <w:r w:rsidR="002406C8" w:rsidRPr="002406C8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08.06.2021 № 377-З-21 СМК АОК  04, составленном ООО «Агентство оценки Ковалевой и Компании», по состоянию на 01.01.2020 в размере 13 770 032 (Тринадцать миллионов семьсот семьдесят тысяч тридцать два) рубля.</w:t>
      </w:r>
    </w:p>
    <w:p w:rsidR="00DA42F7" w:rsidRPr="00DA42F7" w:rsidRDefault="00DA42F7" w:rsidP="00DA42F7">
      <w:pPr>
        <w:ind w:right="-108"/>
        <w:jc w:val="both"/>
        <w:rPr>
          <w:sz w:val="28"/>
          <w:szCs w:val="28"/>
        </w:rPr>
      </w:pPr>
    </w:p>
    <w:p w:rsidR="0025374E" w:rsidRPr="00754E7D" w:rsidRDefault="0025374E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F8" w:rsidRDefault="00D512F8" w:rsidP="00152DA9">
      <w:r>
        <w:separator/>
      </w:r>
    </w:p>
  </w:endnote>
  <w:endnote w:type="continuationSeparator" w:id="0">
    <w:p w:rsidR="00D512F8" w:rsidRDefault="00D512F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F8" w:rsidRDefault="00D512F8" w:rsidP="00152DA9">
      <w:r>
        <w:separator/>
      </w:r>
    </w:p>
  </w:footnote>
  <w:footnote w:type="continuationSeparator" w:id="0">
    <w:p w:rsidR="00D512F8" w:rsidRDefault="00D512F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0B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D7F5A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65FA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0B7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2F8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EC67-379C-4305-8A5D-7176CED4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736</cp:revision>
  <cp:lastPrinted>2021-06-30T12:13:00Z</cp:lastPrinted>
  <dcterms:created xsi:type="dcterms:W3CDTF">2019-12-30T19:58:00Z</dcterms:created>
  <dcterms:modified xsi:type="dcterms:W3CDTF">2021-06-30T12:13:00Z</dcterms:modified>
</cp:coreProperties>
</file>