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031E1">
        <w:rPr>
          <w:b/>
          <w:sz w:val="28"/>
          <w:szCs w:val="28"/>
        </w:rPr>
        <w:t>579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031E1" w:rsidRPr="00A851D9" w:rsidRDefault="00E613D0" w:rsidP="00403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 xml:space="preserve">07.06.2021 </w:t>
      </w:r>
      <w:r w:rsidR="006D2892" w:rsidRPr="0082430E">
        <w:rPr>
          <w:sz w:val="28"/>
          <w:szCs w:val="28"/>
        </w:rPr>
        <w:t xml:space="preserve">от </w:t>
      </w:r>
      <w:r w:rsidR="00581038" w:rsidRPr="00A851D9">
        <w:rPr>
          <w:sz w:val="28"/>
          <w:szCs w:val="28"/>
        </w:rPr>
        <w:t>ОАО «</w:t>
      </w:r>
      <w:proofErr w:type="spellStart"/>
      <w:r w:rsidR="00581038" w:rsidRPr="00A851D9">
        <w:rPr>
          <w:sz w:val="28"/>
          <w:szCs w:val="28"/>
        </w:rPr>
        <w:t>Смоленскглавснаб</w:t>
      </w:r>
      <w:proofErr w:type="spellEnd"/>
      <w:r w:rsidR="00581038" w:rsidRPr="00A851D9">
        <w:rPr>
          <w:sz w:val="28"/>
          <w:szCs w:val="28"/>
        </w:rPr>
        <w:t>» (ОГРН: 1026701428621,  адрес:     г. Смоленск, ул. Энгельса д. 23Б)</w:t>
      </w:r>
      <w:r w:rsidR="00581038">
        <w:rPr>
          <w:sz w:val="28"/>
          <w:szCs w:val="28"/>
        </w:rPr>
        <w:t>,</w:t>
      </w:r>
      <w:r w:rsidR="00581038" w:rsidRPr="00A851D9">
        <w:rPr>
          <w:sz w:val="28"/>
          <w:szCs w:val="28"/>
        </w:rPr>
        <w:t xml:space="preserve"> об оспаривании кадастровой стоимости земе</w:t>
      </w:r>
      <w:r w:rsidR="00581038">
        <w:rPr>
          <w:sz w:val="28"/>
          <w:szCs w:val="28"/>
        </w:rPr>
        <w:t xml:space="preserve">льного участка  </w:t>
      </w:r>
      <w:r w:rsidR="00581038" w:rsidRPr="00A851D9">
        <w:rPr>
          <w:sz w:val="28"/>
          <w:szCs w:val="28"/>
        </w:rPr>
        <w:t xml:space="preserve">с кадастровым номером </w:t>
      </w:r>
      <w:r w:rsidR="004031E1" w:rsidRPr="00A851D9">
        <w:rPr>
          <w:sz w:val="28"/>
          <w:szCs w:val="28"/>
        </w:rPr>
        <w:t xml:space="preserve">67:27:0011029:73 площадью 1 931 кв. метр, расположенного по адресу: г. Смоленск, п. </w:t>
      </w:r>
      <w:proofErr w:type="spellStart"/>
      <w:r w:rsidR="004031E1" w:rsidRPr="00A851D9">
        <w:rPr>
          <w:sz w:val="28"/>
          <w:szCs w:val="28"/>
        </w:rPr>
        <w:t>Пронино</w:t>
      </w:r>
      <w:proofErr w:type="spellEnd"/>
      <w:r w:rsidR="004031E1" w:rsidRPr="00A851D9">
        <w:rPr>
          <w:sz w:val="28"/>
          <w:szCs w:val="28"/>
        </w:rPr>
        <w:t>, 430 км.</w:t>
      </w:r>
    </w:p>
    <w:p w:rsidR="00CC0702" w:rsidRPr="0082430E" w:rsidRDefault="00733DFD" w:rsidP="00733D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6D2892" w:rsidRPr="0082430E">
        <w:rPr>
          <w:sz w:val="28"/>
          <w:szCs w:val="28"/>
        </w:rPr>
        <w:t xml:space="preserve">Т.В. </w:t>
      </w:r>
      <w:proofErr w:type="spellStart"/>
      <w:r w:rsidR="006D2892" w:rsidRPr="0082430E">
        <w:rPr>
          <w:sz w:val="28"/>
          <w:szCs w:val="28"/>
        </w:rPr>
        <w:t>Тарасенкова</w:t>
      </w:r>
      <w:proofErr w:type="spellEnd"/>
      <w:r w:rsidR="006D2892" w:rsidRPr="0082430E">
        <w:rPr>
          <w:sz w:val="28"/>
          <w:szCs w:val="28"/>
        </w:rPr>
        <w:t>.</w:t>
      </w:r>
      <w:r w:rsidR="001D2A5D" w:rsidRPr="0082430E">
        <w:rPr>
          <w:sz w:val="28"/>
          <w:szCs w:val="28"/>
        </w:rPr>
        <w:t xml:space="preserve">  </w:t>
      </w:r>
    </w:p>
    <w:p w:rsidR="006D2892" w:rsidRPr="0082430E" w:rsidRDefault="006D2892" w:rsidP="006602AD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 Г.И.  Ковалева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82430E">
        <w:rPr>
          <w:sz w:val="28"/>
          <w:szCs w:val="28"/>
        </w:rPr>
        <w:t xml:space="preserve">5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82430E" w:rsidRPr="004031E1" w:rsidRDefault="00D10692" w:rsidP="0082430E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Решили:</w:t>
      </w:r>
      <w:r w:rsidR="00DB4163" w:rsidRPr="0082430E">
        <w:rPr>
          <w:sz w:val="28"/>
          <w:szCs w:val="28"/>
        </w:rPr>
        <w:t xml:space="preserve"> </w:t>
      </w:r>
      <w:r w:rsidR="00581038" w:rsidRPr="00581038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04.06.2021 № 486-З-21 СМК АОК 04, составленном ООО «Агентство оценки Ковалевой и Компании», по состоянию на 01.01.2020 в </w:t>
      </w:r>
      <w:r w:rsidR="00581038" w:rsidRPr="004031E1">
        <w:rPr>
          <w:sz w:val="28"/>
          <w:szCs w:val="28"/>
        </w:rPr>
        <w:t xml:space="preserve">размере </w:t>
      </w:r>
      <w:r w:rsidR="004031E1" w:rsidRPr="004031E1">
        <w:rPr>
          <w:sz w:val="28"/>
          <w:szCs w:val="28"/>
        </w:rPr>
        <w:t xml:space="preserve">971 293  (Девятьсот семьдесят одна тысяча двести девяносто три) рубля.  </w:t>
      </w:r>
    </w:p>
    <w:p w:rsidR="00D80557" w:rsidRPr="001D2A5D" w:rsidRDefault="00D80557" w:rsidP="00D80557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53" w:rsidRDefault="00D27D53" w:rsidP="00152DA9">
      <w:r>
        <w:separator/>
      </w:r>
    </w:p>
  </w:endnote>
  <w:endnote w:type="continuationSeparator" w:id="0">
    <w:p w:rsidR="00D27D53" w:rsidRDefault="00D27D5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53" w:rsidRDefault="00D27D53" w:rsidP="00152DA9">
      <w:r>
        <w:separator/>
      </w:r>
    </w:p>
  </w:footnote>
  <w:footnote w:type="continuationSeparator" w:id="0">
    <w:p w:rsidR="00D27D53" w:rsidRDefault="00D27D5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F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3DFD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27D53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F55F-E07F-4038-A6A1-3A2AA16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716</cp:revision>
  <cp:lastPrinted>2021-06-30T12:00:00Z</cp:lastPrinted>
  <dcterms:created xsi:type="dcterms:W3CDTF">2019-12-30T19:58:00Z</dcterms:created>
  <dcterms:modified xsi:type="dcterms:W3CDTF">2021-06-30T12:00:00Z</dcterms:modified>
</cp:coreProperties>
</file>