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E74BC">
        <w:rPr>
          <w:b/>
          <w:sz w:val="28"/>
          <w:szCs w:val="28"/>
        </w:rPr>
        <w:t>555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E74BC" w:rsidRDefault="009A0BBC" w:rsidP="009A0B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642">
        <w:rPr>
          <w:sz w:val="28"/>
          <w:szCs w:val="28"/>
        </w:rPr>
        <w:t xml:space="preserve">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4E74BC">
        <w:rPr>
          <w:sz w:val="28"/>
          <w:szCs w:val="28"/>
        </w:rPr>
        <w:t>67:03:0010105:78 площадью 1 691 кв. метр, расположенного по адресу: Смоленская область, Гагаринский район, г. Гагарин,  пер. Хлебный.</w:t>
      </w:r>
    </w:p>
    <w:p w:rsidR="00CC0702" w:rsidRDefault="004E74BC" w:rsidP="009A0B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E74BC" w:rsidRPr="004E74BC" w:rsidRDefault="00D10692" w:rsidP="004E74BC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9A0BBC">
        <w:rPr>
          <w:b/>
          <w:sz w:val="28"/>
          <w:szCs w:val="28"/>
        </w:rPr>
        <w:t xml:space="preserve"> </w:t>
      </w:r>
      <w:bookmarkStart w:id="0" w:name="_GoBack"/>
      <w:bookmarkEnd w:id="0"/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>в размере</w:t>
      </w:r>
      <w:r w:rsidR="004E74BC">
        <w:rPr>
          <w:sz w:val="28"/>
          <w:szCs w:val="28"/>
        </w:rPr>
        <w:t xml:space="preserve"> </w:t>
      </w:r>
      <w:r w:rsidR="004E74BC" w:rsidRPr="004E74BC">
        <w:rPr>
          <w:sz w:val="28"/>
          <w:szCs w:val="28"/>
        </w:rPr>
        <w:t>278</w:t>
      </w:r>
      <w:r w:rsidR="00A13A7D">
        <w:rPr>
          <w:sz w:val="28"/>
          <w:szCs w:val="28"/>
        </w:rPr>
        <w:t> </w:t>
      </w:r>
      <w:r w:rsidR="004E74BC" w:rsidRPr="004E74BC">
        <w:rPr>
          <w:sz w:val="28"/>
          <w:szCs w:val="28"/>
        </w:rPr>
        <w:t>308</w:t>
      </w:r>
      <w:r w:rsidR="00A13A7D">
        <w:rPr>
          <w:sz w:val="28"/>
          <w:szCs w:val="28"/>
        </w:rPr>
        <w:t xml:space="preserve"> </w:t>
      </w:r>
      <w:r w:rsidR="004E74BC" w:rsidRPr="004E74BC">
        <w:rPr>
          <w:sz w:val="28"/>
          <w:szCs w:val="28"/>
        </w:rPr>
        <w:t xml:space="preserve">(Двести семьдесят восемь тысяч триста восемь) рублей.  </w:t>
      </w:r>
    </w:p>
    <w:p w:rsidR="00B25B6A" w:rsidRPr="00B25B6A" w:rsidRDefault="00B25B6A" w:rsidP="00B25B6A">
      <w:pPr>
        <w:ind w:left="-108" w:right="-108"/>
        <w:jc w:val="both"/>
        <w:rPr>
          <w:sz w:val="28"/>
          <w:szCs w:val="28"/>
        </w:rPr>
      </w:pPr>
    </w:p>
    <w:p w:rsidR="00754E7D" w:rsidRPr="00754E7D" w:rsidRDefault="00754E7D" w:rsidP="00754E7D">
      <w:pPr>
        <w:ind w:left="-108" w:right="-108"/>
        <w:jc w:val="both"/>
        <w:rPr>
          <w:sz w:val="28"/>
          <w:szCs w:val="28"/>
        </w:rPr>
      </w:pPr>
    </w:p>
    <w:p w:rsidR="007A5203" w:rsidRPr="009B4FAE" w:rsidRDefault="00AB2D36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AD" w:rsidRDefault="00FE32AD" w:rsidP="00152DA9">
      <w:r>
        <w:separator/>
      </w:r>
    </w:p>
  </w:endnote>
  <w:endnote w:type="continuationSeparator" w:id="0">
    <w:p w:rsidR="00FE32AD" w:rsidRDefault="00FE32A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AD" w:rsidRDefault="00FE32AD" w:rsidP="00152DA9">
      <w:r>
        <w:separator/>
      </w:r>
    </w:p>
  </w:footnote>
  <w:footnote w:type="continuationSeparator" w:id="0">
    <w:p w:rsidR="00FE32AD" w:rsidRDefault="00FE32A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B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14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0BBC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7D"/>
    <w:rsid w:val="00A13ACA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2AD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12C0-EFB4-4E5C-AA3D-282D03E0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691</cp:revision>
  <cp:lastPrinted>2021-06-24T11:54:00Z</cp:lastPrinted>
  <dcterms:created xsi:type="dcterms:W3CDTF">2019-12-30T19:58:00Z</dcterms:created>
  <dcterms:modified xsi:type="dcterms:W3CDTF">2021-06-24T11:54:00Z</dcterms:modified>
</cp:coreProperties>
</file>