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6913C0">
        <w:rPr>
          <w:b/>
          <w:sz w:val="28"/>
          <w:szCs w:val="28"/>
        </w:rPr>
        <w:t>514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>член Ассоциации «Межрегиональный союз оценщиков» Татьяна Владимировна Тарасенкова,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2970ED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DE073C" w:rsidRDefault="002375CB" w:rsidP="00DE0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073C">
        <w:rPr>
          <w:sz w:val="28"/>
          <w:szCs w:val="28"/>
        </w:rPr>
        <w:t>27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6602AD">
        <w:rPr>
          <w:sz w:val="28"/>
          <w:szCs w:val="28"/>
        </w:rPr>
        <w:t xml:space="preserve"> </w:t>
      </w:r>
      <w:r w:rsidR="00DE073C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6913C0">
        <w:rPr>
          <w:sz w:val="28"/>
          <w:szCs w:val="28"/>
        </w:rPr>
        <w:t xml:space="preserve">- нежилого помещения с кадастровым номером 67:27:0031439:44 площадью 627,9 кв. метров, расположенного по адресу: Смоленская область, </w:t>
      </w:r>
      <w:r w:rsidR="00B43F82">
        <w:rPr>
          <w:sz w:val="28"/>
          <w:szCs w:val="28"/>
        </w:rPr>
        <w:t xml:space="preserve">           </w:t>
      </w:r>
      <w:bookmarkStart w:id="0" w:name="_GoBack"/>
      <w:bookmarkEnd w:id="0"/>
      <w:r w:rsidR="006913C0">
        <w:rPr>
          <w:sz w:val="28"/>
          <w:szCs w:val="28"/>
        </w:rPr>
        <w:t>г. Смоленск, ул. Попова, д. 19</w:t>
      </w:r>
      <w:r w:rsidR="00C505D7">
        <w:rPr>
          <w:sz w:val="28"/>
          <w:szCs w:val="28"/>
        </w:rPr>
        <w:t>,</w:t>
      </w:r>
      <w:r w:rsidR="00C505D7" w:rsidRPr="00C505D7">
        <w:rPr>
          <w:sz w:val="28"/>
          <w:szCs w:val="28"/>
        </w:rPr>
        <w:t xml:space="preserve"> </w:t>
      </w:r>
      <w:r w:rsidR="00C505D7">
        <w:rPr>
          <w:sz w:val="28"/>
          <w:szCs w:val="28"/>
        </w:rPr>
        <w:t xml:space="preserve">производственный корпус № 3. </w:t>
      </w:r>
    </w:p>
    <w:p w:rsidR="00CC0702" w:rsidRDefault="002970ED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Нах</w:t>
      </w:r>
      <w:r w:rsidR="00141CBA">
        <w:rPr>
          <w:sz w:val="28"/>
          <w:szCs w:val="28"/>
        </w:rPr>
        <w:t xml:space="preserve">аева,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86DC4" w:rsidRPr="00886DC4">
        <w:rPr>
          <w:sz w:val="28"/>
          <w:szCs w:val="28"/>
        </w:rPr>
        <w:t xml:space="preserve"> </w:t>
      </w:r>
      <w:r w:rsidR="007F4F21">
        <w:rPr>
          <w:sz w:val="28"/>
          <w:szCs w:val="28"/>
        </w:rPr>
        <w:t>Т.В. Тарасенкова.</w:t>
      </w:r>
    </w:p>
    <w:p w:rsidR="007F4F21" w:rsidRDefault="007F4F21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970ED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970ED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6913C0" w:rsidRPr="006913C0" w:rsidRDefault="006913C0" w:rsidP="006913C0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674AE6" w:rsidRPr="00674AE6">
        <w:rPr>
          <w:color w:val="FF0000"/>
          <w:sz w:val="28"/>
          <w:szCs w:val="28"/>
        </w:rPr>
        <w:t xml:space="preserve"> </w:t>
      </w:r>
      <w:r w:rsidR="00DE073C" w:rsidRPr="00DE073C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20.05.2021 №</w:t>
      </w:r>
      <w:r w:rsidR="002970ED">
        <w:rPr>
          <w:sz w:val="28"/>
          <w:szCs w:val="28"/>
        </w:rPr>
        <w:t xml:space="preserve"> </w:t>
      </w:r>
      <w:r w:rsidR="00DE073C" w:rsidRPr="00DE073C">
        <w:rPr>
          <w:sz w:val="28"/>
          <w:szCs w:val="28"/>
        </w:rPr>
        <w:t>444-ОКС-21 СМК АОК  04, составленном ООО «Агентство оценки Ковалевой и Компании»,</w:t>
      </w:r>
      <w:r w:rsidR="00DE073C" w:rsidRPr="00DE073C">
        <w:t xml:space="preserve"> </w:t>
      </w:r>
      <w:r w:rsidR="00DE073C" w:rsidRPr="00DE073C">
        <w:rPr>
          <w:sz w:val="28"/>
          <w:szCs w:val="28"/>
        </w:rPr>
        <w:t xml:space="preserve">по состоянию на 01.01.2018 в размере </w:t>
      </w:r>
      <w:r w:rsidRPr="006913C0">
        <w:rPr>
          <w:sz w:val="28"/>
          <w:szCs w:val="28"/>
        </w:rPr>
        <w:t xml:space="preserve">3 774 511 (Три миллиона семьсот семьдесят четыре тысячи пятьсот одиннадцать) рублей. </w:t>
      </w:r>
    </w:p>
    <w:p w:rsidR="00DE073C" w:rsidRPr="00DE073C" w:rsidRDefault="00DE073C" w:rsidP="00DE073C">
      <w:pPr>
        <w:ind w:firstLine="709"/>
        <w:jc w:val="both"/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C3" w:rsidRDefault="00986BC3" w:rsidP="00152DA9">
      <w:r>
        <w:separator/>
      </w:r>
    </w:p>
  </w:endnote>
  <w:endnote w:type="continuationSeparator" w:id="0">
    <w:p w:rsidR="00986BC3" w:rsidRDefault="00986BC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C3" w:rsidRDefault="00986BC3" w:rsidP="00152DA9">
      <w:r>
        <w:separator/>
      </w:r>
    </w:p>
  </w:footnote>
  <w:footnote w:type="continuationSeparator" w:id="0">
    <w:p w:rsidR="00986BC3" w:rsidRDefault="00986BC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F8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43A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0ED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02AD"/>
    <w:rsid w:val="00664516"/>
    <w:rsid w:val="006663E4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86BC3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3F82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5D7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AEE0-22BC-4106-B4C9-970A6374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645</cp:revision>
  <cp:lastPrinted>2021-06-16T13:37:00Z</cp:lastPrinted>
  <dcterms:created xsi:type="dcterms:W3CDTF">2019-12-30T19:58:00Z</dcterms:created>
  <dcterms:modified xsi:type="dcterms:W3CDTF">2021-06-17T07:21:00Z</dcterms:modified>
</cp:coreProperties>
</file>