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1478F9">
        <w:rPr>
          <w:b/>
          <w:sz w:val="28"/>
          <w:szCs w:val="28"/>
        </w:rPr>
        <w:t>511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208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E96E39">
        <w:rPr>
          <w:sz w:val="28"/>
          <w:szCs w:val="28"/>
        </w:rPr>
        <w:t>.</w:t>
      </w:r>
      <w:r w:rsidR="00F56A04">
        <w:rPr>
          <w:sz w:val="28"/>
          <w:szCs w:val="28"/>
        </w:rPr>
        <w:t xml:space="preserve"> </w:t>
      </w:r>
    </w:p>
    <w:p w:rsidR="001478F9" w:rsidRDefault="002375CB" w:rsidP="00147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13D0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12083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7F4F21">
        <w:rPr>
          <w:sz w:val="28"/>
          <w:szCs w:val="28"/>
        </w:rPr>
        <w:t>25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6602AD">
        <w:rPr>
          <w:sz w:val="28"/>
          <w:szCs w:val="28"/>
        </w:rPr>
        <w:t xml:space="preserve"> </w:t>
      </w:r>
      <w:bookmarkStart w:id="0" w:name="_GoBack"/>
      <w:bookmarkEnd w:id="0"/>
      <w:r w:rsidR="007F4F21">
        <w:rPr>
          <w:sz w:val="28"/>
          <w:szCs w:val="28"/>
        </w:rPr>
        <w:t>об оспаривании кадастровой стоимости объекта недвижимости</w:t>
      </w:r>
      <w:r w:rsidR="001478F9">
        <w:rPr>
          <w:sz w:val="28"/>
          <w:szCs w:val="28"/>
        </w:rPr>
        <w:t xml:space="preserve"> -</w:t>
      </w:r>
      <w:r w:rsidR="007F4F21">
        <w:rPr>
          <w:sz w:val="28"/>
          <w:szCs w:val="28"/>
        </w:rPr>
        <w:t xml:space="preserve"> </w:t>
      </w:r>
      <w:r w:rsidR="001478F9">
        <w:rPr>
          <w:sz w:val="28"/>
          <w:szCs w:val="28"/>
        </w:rPr>
        <w:t>производственного здания с кадастровым номером 67:17:0010322:87 площадью 1059 кв. метров, расположенного по адресу: Смоленская область, г. Сафоново, ул. Промышленная, д. 2А.</w:t>
      </w:r>
    </w:p>
    <w:p w:rsidR="00674AE6" w:rsidRDefault="00674AE6" w:rsidP="001478F9">
      <w:pPr>
        <w:ind w:firstLine="709"/>
        <w:jc w:val="both"/>
        <w:rPr>
          <w:sz w:val="28"/>
          <w:szCs w:val="28"/>
        </w:rPr>
      </w:pPr>
    </w:p>
    <w:p w:rsidR="000A0611" w:rsidRDefault="000A0611" w:rsidP="00D8572F">
      <w:pPr>
        <w:ind w:firstLine="709"/>
        <w:jc w:val="both"/>
        <w:rPr>
          <w:sz w:val="28"/>
          <w:szCs w:val="28"/>
        </w:rPr>
      </w:pPr>
    </w:p>
    <w:p w:rsidR="00CC0702" w:rsidRDefault="000A0611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</w:t>
      </w:r>
      <w:r w:rsidR="00886DC4" w:rsidRPr="00886DC4">
        <w:rPr>
          <w:sz w:val="28"/>
          <w:szCs w:val="28"/>
        </w:rPr>
        <w:t xml:space="preserve"> </w:t>
      </w:r>
      <w:r w:rsidR="007F4F21">
        <w:rPr>
          <w:sz w:val="28"/>
          <w:szCs w:val="28"/>
        </w:rPr>
        <w:t xml:space="preserve">Т.В. </w:t>
      </w:r>
      <w:proofErr w:type="spellStart"/>
      <w:r w:rsidR="007F4F21">
        <w:rPr>
          <w:sz w:val="28"/>
          <w:szCs w:val="28"/>
        </w:rPr>
        <w:t>Тарасенкова</w:t>
      </w:r>
      <w:proofErr w:type="spellEnd"/>
      <w:r w:rsidR="007F4F21">
        <w:rPr>
          <w:sz w:val="28"/>
          <w:szCs w:val="28"/>
        </w:rPr>
        <w:t>.</w:t>
      </w:r>
    </w:p>
    <w:p w:rsidR="007F4F21" w:rsidRDefault="007F4F21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046A">
        <w:rPr>
          <w:sz w:val="28"/>
          <w:szCs w:val="28"/>
        </w:rPr>
        <w:t xml:space="preserve">Г.И. </w:t>
      </w:r>
      <w:r>
        <w:rPr>
          <w:sz w:val="28"/>
          <w:szCs w:val="28"/>
        </w:rPr>
        <w:t xml:space="preserve"> </w:t>
      </w:r>
      <w:r w:rsidRPr="0089046A">
        <w:rPr>
          <w:sz w:val="28"/>
          <w:szCs w:val="28"/>
        </w:rPr>
        <w:t>Ковалева</w:t>
      </w:r>
      <w:r>
        <w:rPr>
          <w:sz w:val="28"/>
          <w:szCs w:val="28"/>
        </w:rPr>
        <w:t xml:space="preserve"> 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E96E39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E96E39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1478F9" w:rsidRPr="001478F9" w:rsidRDefault="00212083" w:rsidP="001478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375CB">
        <w:rPr>
          <w:b/>
          <w:sz w:val="28"/>
          <w:szCs w:val="28"/>
        </w:rPr>
        <w:t xml:space="preserve">  </w:t>
      </w:r>
      <w:r w:rsidR="000A0611">
        <w:rPr>
          <w:b/>
          <w:sz w:val="28"/>
          <w:szCs w:val="28"/>
        </w:rPr>
        <w:t xml:space="preserve">    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674AE6" w:rsidRPr="00674AE6">
        <w:rPr>
          <w:color w:val="FF0000"/>
          <w:sz w:val="28"/>
          <w:szCs w:val="28"/>
        </w:rPr>
        <w:t xml:space="preserve"> </w:t>
      </w:r>
      <w:r w:rsidR="007F4F21" w:rsidRPr="007F4F21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21.05.2021 №195-ОКС-21 СМК АОК  04, составленном ООО «Агентство оценки Ковалевой и Компании»,</w:t>
      </w:r>
      <w:r w:rsidR="007F4F21" w:rsidRPr="007F4F21">
        <w:t xml:space="preserve"> </w:t>
      </w:r>
      <w:r w:rsidR="007F4F21" w:rsidRPr="007F4F21">
        <w:rPr>
          <w:sz w:val="28"/>
          <w:szCs w:val="28"/>
        </w:rPr>
        <w:t xml:space="preserve">по состоянию на 01.01.2018 в </w:t>
      </w:r>
      <w:r w:rsidR="007F4F21" w:rsidRPr="001478F9">
        <w:rPr>
          <w:sz w:val="28"/>
          <w:szCs w:val="28"/>
        </w:rPr>
        <w:t>размере</w:t>
      </w:r>
      <w:r w:rsidR="001478F9" w:rsidRPr="001478F9">
        <w:rPr>
          <w:sz w:val="28"/>
          <w:szCs w:val="28"/>
        </w:rPr>
        <w:t xml:space="preserve"> 5 560 001 (Пять миллионов пятьсот шестьдесят тысяч один) рубль. </w:t>
      </w:r>
    </w:p>
    <w:p w:rsidR="007F4F21" w:rsidRPr="007F4F21" w:rsidRDefault="007F4F21" w:rsidP="007F4F21">
      <w:pPr>
        <w:jc w:val="both"/>
      </w:pPr>
    </w:p>
    <w:p w:rsidR="00402595" w:rsidRPr="00402595" w:rsidRDefault="00402595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95" w:rsidRDefault="006D0E95" w:rsidP="00152DA9">
      <w:r>
        <w:separator/>
      </w:r>
    </w:p>
  </w:endnote>
  <w:endnote w:type="continuationSeparator" w:id="0">
    <w:p w:rsidR="006D0E95" w:rsidRDefault="006D0E9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95" w:rsidRDefault="006D0E95" w:rsidP="00152DA9">
      <w:r>
        <w:separator/>
      </w:r>
    </w:p>
  </w:footnote>
  <w:footnote w:type="continuationSeparator" w:id="0">
    <w:p w:rsidR="006D0E95" w:rsidRDefault="006D0E9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77F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4E04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02AD"/>
    <w:rsid w:val="00664516"/>
    <w:rsid w:val="006663E4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E95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077F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96E39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9D85-FB53-42A5-BC9B-3A6F5D6A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278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640</cp:revision>
  <cp:lastPrinted>2021-06-16T13:34:00Z</cp:lastPrinted>
  <dcterms:created xsi:type="dcterms:W3CDTF">2019-12-30T19:58:00Z</dcterms:created>
  <dcterms:modified xsi:type="dcterms:W3CDTF">2021-06-17T07:20:00Z</dcterms:modified>
</cp:coreProperties>
</file>