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02595">
        <w:rPr>
          <w:b/>
          <w:sz w:val="28"/>
          <w:szCs w:val="28"/>
        </w:rPr>
        <w:t>509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003E10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402595" w:rsidRDefault="002375CB" w:rsidP="00402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4AE6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bookmarkStart w:id="0" w:name="_GoBack"/>
      <w:bookmarkEnd w:id="0"/>
      <w:r w:rsidR="00402595">
        <w:rPr>
          <w:sz w:val="28"/>
          <w:szCs w:val="28"/>
        </w:rPr>
        <w:t>об оспаривании кадастровой стоимости объекта недвижимости – производственного здания с кадастровым номером 67:15:0321230:31 площадью 409,7 кв. метров, расположенного по адресу: Смоленская область, г. Рославль, ул. Карла Маркса, д. 170Е.</w:t>
      </w:r>
    </w:p>
    <w:p w:rsidR="00674AE6" w:rsidRDefault="00674AE6" w:rsidP="00674AE6">
      <w:pPr>
        <w:jc w:val="both"/>
        <w:rPr>
          <w:sz w:val="28"/>
          <w:szCs w:val="28"/>
        </w:rPr>
      </w:pPr>
    </w:p>
    <w:p w:rsidR="000A0611" w:rsidRDefault="000A0611" w:rsidP="00D8572F">
      <w:pPr>
        <w:ind w:firstLine="709"/>
        <w:jc w:val="both"/>
        <w:rPr>
          <w:sz w:val="28"/>
          <w:szCs w:val="28"/>
        </w:rPr>
      </w:pPr>
    </w:p>
    <w:p w:rsidR="00CC0702" w:rsidRDefault="000A061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D8572F">
        <w:rPr>
          <w:sz w:val="28"/>
          <w:szCs w:val="28"/>
        </w:rPr>
        <w:t xml:space="preserve">Т.В. </w:t>
      </w:r>
      <w:proofErr w:type="spellStart"/>
      <w:r w:rsidR="00D8572F">
        <w:rPr>
          <w:sz w:val="28"/>
          <w:szCs w:val="28"/>
        </w:rPr>
        <w:t>Тарасенкова</w:t>
      </w:r>
      <w:proofErr w:type="spellEnd"/>
      <w:r w:rsidR="00D8572F">
        <w:rPr>
          <w:sz w:val="28"/>
          <w:szCs w:val="28"/>
        </w:rPr>
        <w:t xml:space="preserve">, </w:t>
      </w:r>
      <w:r w:rsidR="00D8572F" w:rsidRPr="0089046A">
        <w:rPr>
          <w:sz w:val="28"/>
          <w:szCs w:val="28"/>
        </w:rPr>
        <w:t xml:space="preserve">Г.И. </w:t>
      </w:r>
      <w:r w:rsidR="00D8572F">
        <w:rPr>
          <w:sz w:val="28"/>
          <w:szCs w:val="28"/>
        </w:rPr>
        <w:t xml:space="preserve"> </w:t>
      </w:r>
      <w:r w:rsidR="00D8572F" w:rsidRPr="0089046A">
        <w:rPr>
          <w:sz w:val="28"/>
          <w:szCs w:val="28"/>
        </w:rPr>
        <w:t>Ковалева</w:t>
      </w:r>
      <w:r w:rsidR="00D8572F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003E10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02595" w:rsidRPr="00402595" w:rsidRDefault="00212083" w:rsidP="0040259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75CB">
        <w:rPr>
          <w:b/>
          <w:sz w:val="28"/>
          <w:szCs w:val="28"/>
        </w:rPr>
        <w:t xml:space="preserve">  </w:t>
      </w:r>
      <w:r w:rsidR="000A0611">
        <w:rPr>
          <w:b/>
          <w:sz w:val="28"/>
          <w:szCs w:val="28"/>
        </w:rPr>
        <w:t xml:space="preserve">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402595" w:rsidRPr="00402595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19.05.2021 № 01-НК.05.21, составленном частнопрактикующим оценщиком Хмелевской Натальей Владимировной, по состоянию на 01.01.2018 в размере </w:t>
      </w:r>
      <w:r w:rsidR="00003E10">
        <w:rPr>
          <w:sz w:val="28"/>
          <w:szCs w:val="28"/>
        </w:rPr>
        <w:t xml:space="preserve">       </w:t>
      </w:r>
      <w:r w:rsidR="00402595" w:rsidRPr="00402595">
        <w:rPr>
          <w:sz w:val="28"/>
          <w:szCs w:val="28"/>
        </w:rPr>
        <w:t>954 162 (Девятьсот пятьдесят четыре тысячи сто шестьдесят два) рубля.</w:t>
      </w:r>
    </w:p>
    <w:p w:rsidR="00760C82" w:rsidRDefault="00760C82" w:rsidP="00402595">
      <w:pPr>
        <w:pStyle w:val="a3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79" w:rsidRDefault="00802479" w:rsidP="00152DA9">
      <w:r>
        <w:separator/>
      </w:r>
    </w:p>
  </w:endnote>
  <w:endnote w:type="continuationSeparator" w:id="0">
    <w:p w:rsidR="00802479" w:rsidRDefault="0080247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79" w:rsidRDefault="00802479" w:rsidP="00152DA9">
      <w:r>
        <w:separator/>
      </w:r>
    </w:p>
  </w:footnote>
  <w:footnote w:type="continuationSeparator" w:id="0">
    <w:p w:rsidR="00802479" w:rsidRDefault="0080247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F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3E10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529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209A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29F0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2479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3CA0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2904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D558-71BA-4279-A410-CBD637FE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273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640</cp:revision>
  <cp:lastPrinted>2021-06-17T06:25:00Z</cp:lastPrinted>
  <dcterms:created xsi:type="dcterms:W3CDTF">2019-12-30T19:58:00Z</dcterms:created>
  <dcterms:modified xsi:type="dcterms:W3CDTF">2021-06-17T07:19:00Z</dcterms:modified>
</cp:coreProperties>
</file>