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038BF">
        <w:rPr>
          <w:b/>
          <w:sz w:val="28"/>
          <w:szCs w:val="28"/>
        </w:rPr>
        <w:t>506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C30EBD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7038BF" w:rsidRDefault="002375CB" w:rsidP="00C30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24E04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7038BF">
        <w:rPr>
          <w:sz w:val="28"/>
          <w:szCs w:val="28"/>
        </w:rPr>
        <w:t>об оспаривании кадастровой стоимости земельного участка с кадастровым номером 67:26:0010110:228 площадью 2 061 кв. метр, расположенного по адресу: Смоленс</w:t>
      </w:r>
      <w:r w:rsidR="00FB1FBC">
        <w:rPr>
          <w:sz w:val="28"/>
          <w:szCs w:val="28"/>
        </w:rPr>
        <w:t xml:space="preserve">кая область, г. Десногорск,  </w:t>
      </w:r>
      <w:bookmarkStart w:id="0" w:name="_GoBack"/>
      <w:bookmarkEnd w:id="0"/>
      <w:proofErr w:type="spellStart"/>
      <w:r w:rsidR="007038BF">
        <w:rPr>
          <w:sz w:val="28"/>
          <w:szCs w:val="28"/>
        </w:rPr>
        <w:t>мкр</w:t>
      </w:r>
      <w:proofErr w:type="spellEnd"/>
      <w:r w:rsidR="007038BF">
        <w:rPr>
          <w:sz w:val="28"/>
          <w:szCs w:val="28"/>
        </w:rPr>
        <w:t>. 3-й, около рынка.</w:t>
      </w:r>
    </w:p>
    <w:p w:rsidR="00CC0702" w:rsidRDefault="00C30EB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2375CB">
        <w:rPr>
          <w:sz w:val="28"/>
          <w:szCs w:val="28"/>
        </w:rPr>
        <w:t xml:space="preserve">Т.В. </w:t>
      </w:r>
      <w:proofErr w:type="spellStart"/>
      <w:r w:rsidR="002375CB">
        <w:rPr>
          <w:sz w:val="28"/>
          <w:szCs w:val="28"/>
        </w:rPr>
        <w:t>Тарасенкова</w:t>
      </w:r>
      <w:proofErr w:type="spellEnd"/>
      <w:r w:rsidR="002375CB">
        <w:rPr>
          <w:sz w:val="28"/>
          <w:szCs w:val="28"/>
        </w:rPr>
        <w:t>.</w:t>
      </w:r>
    </w:p>
    <w:p w:rsidR="0089046A" w:rsidRPr="0089046A" w:rsidRDefault="002375CB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2375CB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30EB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30EB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A0611" w:rsidRPr="007038BF" w:rsidRDefault="00212083" w:rsidP="000A06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0A0611">
        <w:rPr>
          <w:b/>
          <w:sz w:val="28"/>
          <w:szCs w:val="28"/>
        </w:rPr>
        <w:t xml:space="preserve">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7038BF" w:rsidRPr="007038BF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26.05.2021 № 445/2-З-21 СМК АОК  04, составленном ООО «Агентство оценки Ковалевой и Компании», по состоянию на 01.01.2020 в размере 1 547 811 (Один миллион пятьсот сорок семь тысяч восемьсот одиннадцать) рублей.</w:t>
      </w:r>
    </w:p>
    <w:p w:rsidR="00886DC4" w:rsidRPr="007038BF" w:rsidRDefault="00886DC4" w:rsidP="002375CB">
      <w:pPr>
        <w:ind w:firstLine="709"/>
        <w:jc w:val="both"/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85" w:rsidRDefault="009C0585" w:rsidP="00152DA9">
      <w:r>
        <w:separator/>
      </w:r>
    </w:p>
  </w:endnote>
  <w:endnote w:type="continuationSeparator" w:id="0">
    <w:p w:rsidR="009C0585" w:rsidRDefault="009C058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85" w:rsidRDefault="009C0585" w:rsidP="00152DA9">
      <w:r>
        <w:separator/>
      </w:r>
    </w:p>
  </w:footnote>
  <w:footnote w:type="continuationSeparator" w:id="0">
    <w:p w:rsidR="009C0585" w:rsidRDefault="009C058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B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585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EB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1FBC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D1B0-961E-4333-886F-8C75288F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279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634</cp:revision>
  <cp:lastPrinted>2021-06-16T13:30:00Z</cp:lastPrinted>
  <dcterms:created xsi:type="dcterms:W3CDTF">2019-12-30T19:58:00Z</dcterms:created>
  <dcterms:modified xsi:type="dcterms:W3CDTF">2021-06-17T07:18:00Z</dcterms:modified>
</cp:coreProperties>
</file>