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</w:t>
      </w:r>
      <w:r w:rsidR="001B0D45">
        <w:rPr>
          <w:b/>
          <w:sz w:val="28"/>
          <w:szCs w:val="28"/>
        </w:rPr>
        <w:t>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162E6">
        <w:rPr>
          <w:sz w:val="28"/>
          <w:szCs w:val="28"/>
        </w:rPr>
        <w:t>иков» Андрей Николаевич Рогулин.</w:t>
      </w:r>
      <w:r w:rsidR="00F56A04">
        <w:rPr>
          <w:sz w:val="28"/>
          <w:szCs w:val="28"/>
        </w:rPr>
        <w:t xml:space="preserve"> </w:t>
      </w:r>
    </w:p>
    <w:p w:rsidR="001B0D45" w:rsidRDefault="00E613D0" w:rsidP="001B0D45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A7F96">
        <w:rPr>
          <w:sz w:val="28"/>
          <w:szCs w:val="28"/>
        </w:rPr>
        <w:t>25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1B0D45">
        <w:rPr>
          <w:sz w:val="28"/>
          <w:szCs w:val="28"/>
        </w:rPr>
        <w:t>об оспаривании кадастровой стоимости земельного участка с кадастровым номером 67:17:0010351:30 площадью 2 990 кв. метров, расположенного по адресу: Смоленс</w:t>
      </w:r>
      <w:r w:rsidR="005B211A">
        <w:rPr>
          <w:sz w:val="28"/>
          <w:szCs w:val="28"/>
        </w:rPr>
        <w:t xml:space="preserve">кая область, Сафоновский район, </w:t>
      </w:r>
      <w:bookmarkStart w:id="0" w:name="_GoBack"/>
      <w:bookmarkEnd w:id="0"/>
      <w:r w:rsidR="001B0D45">
        <w:rPr>
          <w:sz w:val="28"/>
          <w:szCs w:val="28"/>
        </w:rPr>
        <w:t>г. Сафоново, ул. Красногвардейская, д. 19.</w:t>
      </w:r>
    </w:p>
    <w:p w:rsidR="00CC0702" w:rsidRDefault="001162E6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AF35D2">
        <w:rPr>
          <w:sz w:val="28"/>
          <w:szCs w:val="28"/>
        </w:rPr>
        <w:t>Т.В. Тарасенкова.</w:t>
      </w:r>
    </w:p>
    <w:p w:rsidR="0089046A" w:rsidRPr="0089046A" w:rsidRDefault="00AF35D2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AF35D2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1162E6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1162E6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B0D45" w:rsidRPr="001B0D45" w:rsidRDefault="00212083" w:rsidP="001B0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1B0D45" w:rsidRPr="001B0D4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 325/2-З-21 СМК АОК  04, составленном ООО «Агентство оценки Ковалевой и Компании», по состоянию на 01.01.2020 в размере 2 290 340 (Два миллиона двести девяносто тысяч триста сорок) рублей.</w:t>
      </w:r>
    </w:p>
    <w:p w:rsidR="00084B3D" w:rsidRPr="003A5BEA" w:rsidRDefault="00084B3D" w:rsidP="00084B3D">
      <w:pPr>
        <w:ind w:left="-108" w:right="-108"/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3C" w:rsidRDefault="006E523C" w:rsidP="00152DA9">
      <w:r>
        <w:separator/>
      </w:r>
    </w:p>
  </w:endnote>
  <w:endnote w:type="continuationSeparator" w:id="0">
    <w:p w:rsidR="006E523C" w:rsidRDefault="006E523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3C" w:rsidRDefault="006E523C" w:rsidP="00152DA9">
      <w:r>
        <w:separator/>
      </w:r>
    </w:p>
  </w:footnote>
  <w:footnote w:type="continuationSeparator" w:id="0">
    <w:p w:rsidR="006E523C" w:rsidRDefault="006E523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1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162E6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11A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E523C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34DE-6AB8-4FB1-BC66-45797F07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625</cp:revision>
  <cp:lastPrinted>2021-06-16T13:24:00Z</cp:lastPrinted>
  <dcterms:created xsi:type="dcterms:W3CDTF">2019-12-30T19:58:00Z</dcterms:created>
  <dcterms:modified xsi:type="dcterms:W3CDTF">2021-06-17T07:16:00Z</dcterms:modified>
</cp:coreProperties>
</file>