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D1001">
        <w:rPr>
          <w:b/>
          <w:sz w:val="28"/>
          <w:szCs w:val="28"/>
        </w:rPr>
        <w:t>454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DD1001" w:rsidRDefault="00C10DCF" w:rsidP="00DD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CC0702">
        <w:rPr>
          <w:sz w:val="28"/>
          <w:szCs w:val="28"/>
        </w:rPr>
        <w:t xml:space="preserve">об оспаривании кадастровой стоимости земельного участка </w:t>
      </w:r>
      <w:r w:rsidR="00DD1001">
        <w:rPr>
          <w:sz w:val="28"/>
          <w:szCs w:val="28"/>
        </w:rPr>
        <w:t xml:space="preserve">с кадастровым номером 67:27:0030718:13 площадью 805 кв. м, расположенного по адресу: Смоленская область, г. Смоленск, </w:t>
      </w:r>
      <w:bookmarkStart w:id="0" w:name="_GoBack"/>
      <w:bookmarkEnd w:id="0"/>
      <w:r w:rsidR="00DD1001">
        <w:rPr>
          <w:sz w:val="28"/>
          <w:szCs w:val="28"/>
        </w:rPr>
        <w:t>ул. Крупской, 68.</w:t>
      </w:r>
    </w:p>
    <w:p w:rsidR="00CC0702" w:rsidRDefault="00DD1001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2D4D36">
        <w:rPr>
          <w:sz w:val="28"/>
          <w:szCs w:val="28"/>
        </w:rPr>
        <w:t>А.Ю. Гуртий</w:t>
      </w:r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CC0702"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9C40BD" w:rsidRPr="00DD1001" w:rsidRDefault="00CC0702" w:rsidP="009C40BD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     </w:t>
      </w:r>
      <w:r w:rsidR="00C670DC">
        <w:rPr>
          <w:b/>
          <w:sz w:val="28"/>
          <w:szCs w:val="28"/>
        </w:rPr>
        <w:t xml:space="preserve">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Pr="00CC0702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12.05.2021 № 412-З-21 СМК АОК  04, составленном ООО «Агентство оценки Ковалевой и Компании», по состоянию на 01.01.2020 в размере </w:t>
      </w:r>
      <w:r w:rsidR="00DD1001" w:rsidRPr="00DD1001">
        <w:rPr>
          <w:sz w:val="28"/>
          <w:szCs w:val="28"/>
        </w:rPr>
        <w:t xml:space="preserve">703 570 (Семьсот три тысячи пятьсот семьдесят) рублей.  </w:t>
      </w:r>
    </w:p>
    <w:p w:rsidR="00CC0702" w:rsidRPr="00CC0702" w:rsidRDefault="00CC0702" w:rsidP="00CC0702">
      <w:pPr>
        <w:pStyle w:val="a3"/>
        <w:tabs>
          <w:tab w:val="left" w:pos="709"/>
        </w:tabs>
        <w:rPr>
          <w:sz w:val="28"/>
          <w:szCs w:val="28"/>
        </w:rPr>
      </w:pP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DE" w:rsidRDefault="009A6CDE" w:rsidP="00152DA9">
      <w:r>
        <w:separator/>
      </w:r>
    </w:p>
  </w:endnote>
  <w:endnote w:type="continuationSeparator" w:id="0">
    <w:p w:rsidR="009A6CDE" w:rsidRDefault="009A6CD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DE" w:rsidRDefault="009A6CDE" w:rsidP="00152DA9">
      <w:r>
        <w:separator/>
      </w:r>
    </w:p>
  </w:footnote>
  <w:footnote w:type="continuationSeparator" w:id="0">
    <w:p w:rsidR="009A6CDE" w:rsidRDefault="009A6CD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C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973C9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A6CDE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022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670DC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C650-7034-41AF-B150-1AB984EE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578</cp:revision>
  <cp:lastPrinted>2021-06-03T11:40:00Z</cp:lastPrinted>
  <dcterms:created xsi:type="dcterms:W3CDTF">2019-12-30T19:58:00Z</dcterms:created>
  <dcterms:modified xsi:type="dcterms:W3CDTF">2021-06-04T08:05:00Z</dcterms:modified>
</cp:coreProperties>
</file>