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42FE4">
        <w:rPr>
          <w:b/>
          <w:sz w:val="28"/>
          <w:szCs w:val="28"/>
        </w:rPr>
        <w:t>331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E585F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542FE4" w:rsidRDefault="00FC13F4" w:rsidP="00542F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A55FD3">
        <w:rPr>
          <w:sz w:val="28"/>
          <w:szCs w:val="28"/>
        </w:rPr>
        <w:t>14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42FE4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67:25:0010724:40 площадью 101 021 кв. метр, расположенного по адресу: Российская Федерация, Смоленская область, Ярцевский </w:t>
      </w:r>
      <w:r w:rsidR="001B1EE6">
        <w:rPr>
          <w:sz w:val="28"/>
          <w:szCs w:val="28"/>
        </w:rPr>
        <w:t xml:space="preserve">район, г. Ярцево, </w:t>
      </w:r>
      <w:bookmarkStart w:id="0" w:name="_GoBack"/>
      <w:bookmarkEnd w:id="0"/>
      <w:r w:rsidR="00542FE4">
        <w:rPr>
          <w:sz w:val="28"/>
          <w:szCs w:val="28"/>
        </w:rPr>
        <w:t xml:space="preserve"> ул. Ульховская, 2.</w:t>
      </w:r>
    </w:p>
    <w:p w:rsidR="00AD382A" w:rsidRPr="00923EA7" w:rsidRDefault="00542FE4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                          </w:t>
      </w:r>
      <w:r w:rsidR="002D4D36">
        <w:rPr>
          <w:sz w:val="28"/>
          <w:szCs w:val="28"/>
        </w:rPr>
        <w:t>А.Ю. Гуртий</w:t>
      </w:r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542FE4" w:rsidRPr="00542FE4" w:rsidRDefault="002E3896" w:rsidP="00542FE4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542FE4" w:rsidRPr="00542FE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14.04.2021 № 267-З-21 СМК АОК 04, составленном ООО «Агентство оценки Ковалевой и Компании», по состоянию на 01.01.2020 в размере 8 986 815 </w:t>
      </w:r>
      <w:r w:rsidR="00D947F4">
        <w:rPr>
          <w:sz w:val="28"/>
          <w:szCs w:val="28"/>
        </w:rPr>
        <w:t xml:space="preserve">       </w:t>
      </w:r>
      <w:r w:rsidR="00542FE4" w:rsidRPr="00542FE4">
        <w:rPr>
          <w:sz w:val="28"/>
          <w:szCs w:val="28"/>
        </w:rPr>
        <w:t>(Восемь миллионов девятьсот восемьдесят шесть тысяч восемьсот пятнадцать) рублей.</w:t>
      </w:r>
    </w:p>
    <w:p w:rsidR="00960EDD" w:rsidRPr="00542FE4" w:rsidRDefault="00960EDD" w:rsidP="00542FE4">
      <w:pPr>
        <w:tabs>
          <w:tab w:val="left" w:pos="709"/>
        </w:tabs>
        <w:jc w:val="both"/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1B" w:rsidRDefault="00B6541B" w:rsidP="00152DA9">
      <w:r>
        <w:separator/>
      </w:r>
    </w:p>
  </w:endnote>
  <w:endnote w:type="continuationSeparator" w:id="0">
    <w:p w:rsidR="00B6541B" w:rsidRDefault="00B6541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1B" w:rsidRDefault="00B6541B" w:rsidP="00152DA9">
      <w:r>
        <w:separator/>
      </w:r>
    </w:p>
  </w:footnote>
  <w:footnote w:type="continuationSeparator" w:id="0">
    <w:p w:rsidR="00B6541B" w:rsidRDefault="00B6541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E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1EE6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390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7C32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485D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41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7F4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85F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67F0-969A-409C-ADF7-5B7D78B5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452</cp:revision>
  <cp:lastPrinted>2021-05-17T09:04:00Z</cp:lastPrinted>
  <dcterms:created xsi:type="dcterms:W3CDTF">2019-12-30T19:58:00Z</dcterms:created>
  <dcterms:modified xsi:type="dcterms:W3CDTF">2021-05-18T06:55:00Z</dcterms:modified>
</cp:coreProperties>
</file>