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875EA">
        <w:rPr>
          <w:b/>
          <w:sz w:val="28"/>
          <w:szCs w:val="28"/>
        </w:rPr>
        <w:t>324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A5D26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7A5D26">
        <w:rPr>
          <w:sz w:val="28"/>
          <w:szCs w:val="28"/>
        </w:rPr>
        <w:t xml:space="preserve">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1875EA" w:rsidRDefault="00FC13F4" w:rsidP="001875E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75B73">
        <w:rPr>
          <w:sz w:val="28"/>
          <w:szCs w:val="28"/>
        </w:rPr>
        <w:t>12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F435A0">
        <w:rPr>
          <w:sz w:val="28"/>
          <w:szCs w:val="28"/>
        </w:rPr>
        <w:t>от</w:t>
      </w:r>
      <w:r w:rsidR="001605FE">
        <w:rPr>
          <w:sz w:val="28"/>
          <w:szCs w:val="28"/>
        </w:rPr>
        <w:t xml:space="preserve"> </w:t>
      </w:r>
      <w:r w:rsidR="001875EA">
        <w:rPr>
          <w:sz w:val="28"/>
        </w:rPr>
        <w:t>ОАО «</w:t>
      </w:r>
      <w:proofErr w:type="spellStart"/>
      <w:r w:rsidR="001875EA">
        <w:rPr>
          <w:sz w:val="28"/>
        </w:rPr>
        <w:t>Смоленскконтракт</w:t>
      </w:r>
      <w:proofErr w:type="spellEnd"/>
      <w:r w:rsidR="001875EA">
        <w:rPr>
          <w:sz w:val="28"/>
        </w:rPr>
        <w:t xml:space="preserve">» </w:t>
      </w:r>
      <w:r w:rsidR="001875EA" w:rsidRPr="008B0D3F">
        <w:rPr>
          <w:sz w:val="28"/>
          <w:szCs w:val="28"/>
        </w:rPr>
        <w:t>(ОГРН: 1026701434385,  адрес:</w:t>
      </w:r>
      <w:proofErr w:type="gramEnd"/>
      <w:r w:rsidR="001875EA" w:rsidRPr="008B0D3F">
        <w:rPr>
          <w:sz w:val="28"/>
          <w:szCs w:val="28"/>
        </w:rPr>
        <w:t xml:space="preserve"> </w:t>
      </w:r>
      <w:proofErr w:type="gramStart"/>
      <w:r w:rsidR="001875EA" w:rsidRPr="008B0D3F">
        <w:rPr>
          <w:sz w:val="28"/>
          <w:szCs w:val="28"/>
        </w:rPr>
        <w:t xml:space="preserve">Смоленская область, г. Смоленск, ул. Индустриальная д. 4А)  </w:t>
      </w:r>
      <w:r w:rsidR="001875EA">
        <w:rPr>
          <w:sz w:val="28"/>
          <w:szCs w:val="28"/>
        </w:rPr>
        <w:t>об оспаривании кадастровой стоимости земельного участка  с кадастровым номером 67:27:0031431:48 площадью 6 273 кв. метра, расположенного по адресу: обл. Смоленская, г. Смоленск,  ул. Индустриальная, 4А.</w:t>
      </w:r>
      <w:proofErr w:type="gramEnd"/>
    </w:p>
    <w:p w:rsidR="00AD382A" w:rsidRPr="00923EA7" w:rsidRDefault="001875EA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675B73">
        <w:rPr>
          <w:sz w:val="28"/>
          <w:szCs w:val="28"/>
        </w:rPr>
        <w:t xml:space="preserve"> </w:t>
      </w:r>
      <w:r w:rsidR="00675B73" w:rsidRPr="00675B73">
        <w:rPr>
          <w:sz w:val="28"/>
          <w:szCs w:val="28"/>
        </w:rPr>
        <w:t>А.Н. Рогулин</w:t>
      </w:r>
      <w:r w:rsidR="00675B73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C13F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1875EA" w:rsidRPr="001875EA" w:rsidRDefault="00275E5D" w:rsidP="001875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875EA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1875EA" w:rsidRPr="001875E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26.03.2021 №</w:t>
      </w:r>
      <w:r w:rsidR="001875EA" w:rsidRPr="001875EA">
        <w:t xml:space="preserve"> </w:t>
      </w:r>
      <w:r w:rsidR="001875EA" w:rsidRPr="001875EA">
        <w:rPr>
          <w:sz w:val="28"/>
          <w:szCs w:val="28"/>
        </w:rPr>
        <w:t>С0373/ЗУ-21, составленном ООО «Конса</w:t>
      </w:r>
      <w:r w:rsidR="00AB564C">
        <w:rPr>
          <w:sz w:val="28"/>
          <w:szCs w:val="28"/>
        </w:rPr>
        <w:t>лтинговая компания «</w:t>
      </w:r>
      <w:proofErr w:type="spellStart"/>
      <w:r w:rsidR="00AB564C">
        <w:rPr>
          <w:sz w:val="28"/>
          <w:szCs w:val="28"/>
        </w:rPr>
        <w:t>ГосСтандартОценка</w:t>
      </w:r>
      <w:proofErr w:type="spellEnd"/>
      <w:r w:rsidR="00AB564C">
        <w:rPr>
          <w:sz w:val="28"/>
          <w:szCs w:val="28"/>
        </w:rPr>
        <w:t>»</w:t>
      </w:r>
      <w:r w:rsidR="001875EA" w:rsidRPr="001875EA">
        <w:rPr>
          <w:sz w:val="28"/>
          <w:szCs w:val="28"/>
        </w:rPr>
        <w:t>, по состоянию на 01.01.2020 в размере 5 137</w:t>
      </w:r>
      <w:r w:rsidR="00AB564C">
        <w:rPr>
          <w:sz w:val="28"/>
          <w:szCs w:val="28"/>
        </w:rPr>
        <w:t> </w:t>
      </w:r>
      <w:r w:rsidR="001875EA" w:rsidRPr="001875EA">
        <w:rPr>
          <w:sz w:val="28"/>
          <w:szCs w:val="28"/>
        </w:rPr>
        <w:t>587</w:t>
      </w:r>
      <w:r w:rsidR="00AB564C">
        <w:rPr>
          <w:sz w:val="28"/>
          <w:szCs w:val="28"/>
        </w:rPr>
        <w:t xml:space="preserve">             </w:t>
      </w:r>
      <w:r w:rsidR="001875EA" w:rsidRPr="001875EA">
        <w:rPr>
          <w:sz w:val="28"/>
          <w:szCs w:val="28"/>
        </w:rPr>
        <w:t xml:space="preserve"> (Пять миллионов сто тридцать семь тысяч пятьсот восемьдесят семь) рублей.</w:t>
      </w:r>
    </w:p>
    <w:p w:rsidR="000B5EA5" w:rsidRPr="000B5EA5" w:rsidRDefault="000B5EA5" w:rsidP="000B5EA5">
      <w:pPr>
        <w:tabs>
          <w:tab w:val="left" w:pos="709"/>
        </w:tabs>
        <w:ind w:left="-108" w:right="-108"/>
        <w:jc w:val="both"/>
      </w:pPr>
    </w:p>
    <w:p w:rsidR="00406CEE" w:rsidRPr="000D32D5" w:rsidRDefault="00406CEE" w:rsidP="009701CD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2B" w:rsidRDefault="00BB6D2B" w:rsidP="00152DA9">
      <w:r>
        <w:separator/>
      </w:r>
    </w:p>
  </w:endnote>
  <w:endnote w:type="continuationSeparator" w:id="0">
    <w:p w:rsidR="00BB6D2B" w:rsidRDefault="00BB6D2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2B" w:rsidRDefault="00BB6D2B" w:rsidP="00152DA9">
      <w:r>
        <w:separator/>
      </w:r>
    </w:p>
  </w:footnote>
  <w:footnote w:type="continuationSeparator" w:id="0">
    <w:p w:rsidR="00BB6D2B" w:rsidRDefault="00BB6D2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D2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5EA5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D26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20E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64C"/>
    <w:rsid w:val="00AB5883"/>
    <w:rsid w:val="00AC0342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6D2B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B119-5C6D-4489-9F76-F6A57210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442</cp:revision>
  <cp:lastPrinted>2021-05-17T08:24:00Z</cp:lastPrinted>
  <dcterms:created xsi:type="dcterms:W3CDTF">2019-12-30T19:58:00Z</dcterms:created>
  <dcterms:modified xsi:type="dcterms:W3CDTF">2021-05-17T08:24:00Z</dcterms:modified>
</cp:coreProperties>
</file>