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F2078">
        <w:rPr>
          <w:b/>
          <w:sz w:val="28"/>
          <w:szCs w:val="28"/>
        </w:rPr>
        <w:t>317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8D6D02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8D6D02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701CD" w:rsidRPr="009701CD" w:rsidRDefault="00FC13F4" w:rsidP="009701CD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от</w:t>
      </w:r>
      <w:r w:rsidR="001605FE">
        <w:rPr>
          <w:sz w:val="28"/>
          <w:szCs w:val="28"/>
        </w:rPr>
        <w:t xml:space="preserve"> </w:t>
      </w:r>
      <w:r w:rsidR="001605FE">
        <w:rPr>
          <w:sz w:val="28"/>
        </w:rPr>
        <w:t>ОАО «Смоленск-Фармация»</w:t>
      </w:r>
      <w:r w:rsidR="001605FE" w:rsidRPr="004F5D9A">
        <w:rPr>
          <w:sz w:val="28"/>
          <w:szCs w:val="28"/>
        </w:rPr>
        <w:t xml:space="preserve"> </w:t>
      </w:r>
      <w:r w:rsidR="001605FE" w:rsidRPr="006B491E">
        <w:rPr>
          <w:sz w:val="28"/>
          <w:szCs w:val="28"/>
        </w:rPr>
        <w:t>(О</w:t>
      </w:r>
      <w:r w:rsidR="001605FE">
        <w:rPr>
          <w:sz w:val="28"/>
          <w:szCs w:val="28"/>
        </w:rPr>
        <w:t>ГРН:</w:t>
      </w:r>
      <w:r w:rsidR="001605FE" w:rsidRPr="006B491E">
        <w:rPr>
          <w:sz w:val="28"/>
          <w:szCs w:val="28"/>
        </w:rPr>
        <w:t>1036758329541,  адрес:</w:t>
      </w:r>
      <w:proofErr w:type="gramEnd"/>
      <w:r w:rsidR="001605FE" w:rsidRPr="006B491E">
        <w:rPr>
          <w:sz w:val="28"/>
          <w:szCs w:val="28"/>
        </w:rPr>
        <w:t xml:space="preserve"> </w:t>
      </w:r>
      <w:proofErr w:type="gramStart"/>
      <w:r w:rsidR="001605FE" w:rsidRPr="006B491E">
        <w:rPr>
          <w:sz w:val="28"/>
          <w:szCs w:val="28"/>
        </w:rPr>
        <w:t xml:space="preserve">Смоленская область, г. Смоленск, пос. </w:t>
      </w:r>
      <w:proofErr w:type="spellStart"/>
      <w:r w:rsidR="001605FE" w:rsidRPr="006B491E">
        <w:rPr>
          <w:sz w:val="28"/>
          <w:szCs w:val="28"/>
        </w:rPr>
        <w:t>Тихвинка</w:t>
      </w:r>
      <w:proofErr w:type="spellEnd"/>
      <w:r w:rsidR="001605FE" w:rsidRPr="006B491E">
        <w:rPr>
          <w:sz w:val="28"/>
          <w:szCs w:val="28"/>
        </w:rPr>
        <w:t xml:space="preserve"> д. 10А)</w:t>
      </w:r>
      <w:r w:rsidR="001605FE">
        <w:rPr>
          <w:sz w:val="28"/>
          <w:szCs w:val="28"/>
        </w:rPr>
        <w:t>,</w:t>
      </w:r>
      <w:r w:rsidR="009701CD" w:rsidRPr="006B491E">
        <w:rPr>
          <w:sz w:val="28"/>
          <w:szCs w:val="28"/>
        </w:rPr>
        <w:t xml:space="preserve"> </w:t>
      </w:r>
      <w:r w:rsidR="009701CD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67:27:0030723:18 площадью 2 936 кв. метров, расположенного по адресу Смоленская область, г. Смоленск, п. </w:t>
      </w:r>
      <w:proofErr w:type="spellStart"/>
      <w:r w:rsidR="009701CD">
        <w:rPr>
          <w:sz w:val="28"/>
          <w:szCs w:val="28"/>
        </w:rPr>
        <w:t>Тихвинка</w:t>
      </w:r>
      <w:proofErr w:type="spellEnd"/>
      <w:r w:rsidR="009701CD">
        <w:rPr>
          <w:sz w:val="28"/>
          <w:szCs w:val="28"/>
        </w:rPr>
        <w:t>, д. 10А.</w:t>
      </w:r>
      <w:proofErr w:type="gramEnd"/>
    </w:p>
    <w:p w:rsidR="00AD382A" w:rsidRPr="009701CD" w:rsidRDefault="001605FE" w:rsidP="009701CD">
      <w:pPr>
        <w:pStyle w:val="a8"/>
        <w:tabs>
          <w:tab w:val="left" w:pos="708"/>
        </w:tabs>
        <w:jc w:val="both"/>
        <w:rPr>
          <w:sz w:val="28"/>
        </w:rPr>
      </w:pPr>
      <w:r w:rsidRPr="006B491E">
        <w:rPr>
          <w:sz w:val="28"/>
          <w:szCs w:val="28"/>
        </w:rPr>
        <w:t xml:space="preserve"> </w:t>
      </w:r>
      <w:r w:rsidR="009701CD"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9701CD" w:rsidRPr="00517418" w:rsidRDefault="00275E5D" w:rsidP="009701CD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5652B4" w:rsidRPr="00105B95">
        <w:rPr>
          <w:sz w:val="28"/>
          <w:szCs w:val="28"/>
        </w:rPr>
        <w:t>определить кад</w:t>
      </w:r>
      <w:r w:rsidR="005652B4">
        <w:rPr>
          <w:sz w:val="28"/>
          <w:szCs w:val="28"/>
        </w:rPr>
        <w:t>астровую стоимость земельного участка в размере его</w:t>
      </w:r>
      <w:r w:rsidR="005652B4" w:rsidRPr="00105B95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5652B4" w:rsidRPr="004F5D9A">
        <w:rPr>
          <w:sz w:val="28"/>
          <w:szCs w:val="28"/>
        </w:rPr>
        <w:t xml:space="preserve">29.03.2021 </w:t>
      </w:r>
      <w:r w:rsidR="005652B4" w:rsidRPr="00105B95">
        <w:rPr>
          <w:sz w:val="28"/>
          <w:szCs w:val="28"/>
        </w:rPr>
        <w:t>№239-З-21 СМК АОК 04, составленном ООО «Агентство оценки Ковалевой и Компани</w:t>
      </w:r>
      <w:r w:rsidR="005652B4">
        <w:rPr>
          <w:sz w:val="28"/>
          <w:szCs w:val="28"/>
        </w:rPr>
        <w:t xml:space="preserve">и», по состоянию на 01.01.2020 </w:t>
      </w:r>
      <w:r w:rsidR="009701CD" w:rsidRPr="00517418">
        <w:rPr>
          <w:sz w:val="28"/>
          <w:szCs w:val="28"/>
        </w:rPr>
        <w:t>в размере  2 134</w:t>
      </w:r>
      <w:r w:rsidR="009701CD">
        <w:rPr>
          <w:sz w:val="28"/>
          <w:szCs w:val="28"/>
        </w:rPr>
        <w:t> </w:t>
      </w:r>
      <w:r w:rsidR="009701CD" w:rsidRPr="00517418">
        <w:rPr>
          <w:sz w:val="28"/>
          <w:szCs w:val="28"/>
        </w:rPr>
        <w:t>472</w:t>
      </w:r>
      <w:r w:rsidR="009701CD">
        <w:rPr>
          <w:sz w:val="28"/>
          <w:szCs w:val="28"/>
        </w:rPr>
        <w:t xml:space="preserve"> </w:t>
      </w:r>
      <w:r w:rsidR="00797585">
        <w:rPr>
          <w:sz w:val="28"/>
          <w:szCs w:val="28"/>
        </w:rPr>
        <w:t xml:space="preserve">              </w:t>
      </w:r>
      <w:r w:rsidR="009701CD" w:rsidRPr="00517418">
        <w:rPr>
          <w:sz w:val="28"/>
          <w:szCs w:val="28"/>
        </w:rPr>
        <w:t>(</w:t>
      </w:r>
      <w:r w:rsidR="009701CD">
        <w:rPr>
          <w:sz w:val="28"/>
          <w:szCs w:val="28"/>
        </w:rPr>
        <w:t xml:space="preserve">Два миллиона сто тридцать четыре тысячи четыреста семьдесят два) рубля. </w:t>
      </w:r>
      <w:r w:rsidR="009701CD" w:rsidRPr="00517418">
        <w:rPr>
          <w:sz w:val="28"/>
          <w:szCs w:val="28"/>
        </w:rPr>
        <w:t xml:space="preserve"> </w:t>
      </w:r>
    </w:p>
    <w:p w:rsidR="005652B4" w:rsidRPr="00517418" w:rsidRDefault="005652B4" w:rsidP="005652B4">
      <w:pPr>
        <w:jc w:val="both"/>
        <w:rPr>
          <w:sz w:val="28"/>
          <w:szCs w:val="28"/>
        </w:rPr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B9" w:rsidRDefault="00177DB9" w:rsidP="00152DA9">
      <w:r>
        <w:separator/>
      </w:r>
    </w:p>
  </w:endnote>
  <w:endnote w:type="continuationSeparator" w:id="0">
    <w:p w:rsidR="00177DB9" w:rsidRDefault="00177DB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B9" w:rsidRDefault="00177DB9" w:rsidP="00152DA9">
      <w:r>
        <w:separator/>
      </w:r>
    </w:p>
  </w:footnote>
  <w:footnote w:type="continuationSeparator" w:id="0">
    <w:p w:rsidR="00177DB9" w:rsidRDefault="00177DB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0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7598C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77DB9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2078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41F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3F7E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9758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6D02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3AE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2D15-52C7-4F81-AABA-1699ADFE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437</cp:revision>
  <cp:lastPrinted>2021-05-17T08:19:00Z</cp:lastPrinted>
  <dcterms:created xsi:type="dcterms:W3CDTF">2019-12-30T19:58:00Z</dcterms:created>
  <dcterms:modified xsi:type="dcterms:W3CDTF">2021-05-17T08:19:00Z</dcterms:modified>
</cp:coreProperties>
</file>