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24"/>
      </w:tblGrid>
      <w:tr w:rsidR="008A37C2" w:rsidTr="008A37C2">
        <w:tc>
          <w:tcPr>
            <w:tcW w:w="4536" w:type="dxa"/>
          </w:tcPr>
          <w:p w:rsidR="008A37C2" w:rsidRDefault="008A37C2">
            <w:pPr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85825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7C2" w:rsidRDefault="008A37C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olor w:val="002060"/>
                <w:sz w:val="20"/>
                <w:szCs w:val="20"/>
              </w:rPr>
            </w:pPr>
          </w:p>
          <w:p w:rsidR="008A37C2" w:rsidRDefault="008A37C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 xml:space="preserve">ДЕПАРТАМЕНТ </w:t>
            </w:r>
          </w:p>
          <w:p w:rsidR="008A37C2" w:rsidRDefault="008A37C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8A37C2" w:rsidRDefault="008A37C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8A37C2" w:rsidRDefault="008A37C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>Смоленской области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8A37C2" w:rsidRDefault="008A37C2">
            <w:pPr>
              <w:tabs>
                <w:tab w:val="left" w:pos="4962"/>
              </w:tabs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пл. Ленина, д. 1, г. Смоленск, 214008</w:t>
            </w:r>
          </w:p>
          <w:p w:rsidR="008A37C2" w:rsidRDefault="008A37C2">
            <w:pPr>
              <w:tabs>
                <w:tab w:val="left" w:pos="4962"/>
              </w:tabs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Тел./факс (4812) 20-59-12</w:t>
            </w:r>
            <w:r>
              <w:rPr>
                <w:sz w:val="18"/>
              </w:rPr>
              <w:t xml:space="preserve"> </w:t>
            </w:r>
          </w:p>
          <w:p w:rsidR="008A37C2" w:rsidRDefault="008A37C2">
            <w:pPr>
              <w:tabs>
                <w:tab w:val="left" w:pos="4962"/>
              </w:tabs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</w:rPr>
              <w:t xml:space="preserve">,  </w:t>
            </w:r>
          </w:p>
          <w:p w:rsidR="008A37C2" w:rsidRDefault="008A37C2">
            <w:pPr>
              <w:jc w:val="center"/>
            </w:pPr>
            <w:r>
              <w:rPr>
                <w:sz w:val="18"/>
                <w:szCs w:val="18"/>
                <w:lang w:val="en-US"/>
              </w:rPr>
              <w:t>https</w:t>
            </w:r>
            <w:r>
              <w:rPr>
                <w:sz w:val="18"/>
                <w:szCs w:val="18"/>
              </w:rPr>
              <w:t>://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8A37C2" w:rsidRDefault="008A37C2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8A37C2" w:rsidRDefault="008A37C2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8A37C2" w:rsidRDefault="008A37C2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__________________№ ____________________</w:t>
            </w:r>
          </w:p>
          <w:p w:rsidR="008A37C2" w:rsidRDefault="008A37C2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8A37C2" w:rsidRDefault="008A37C2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 ______________от ____________________</w:t>
            </w:r>
          </w:p>
          <w:p w:rsidR="008A37C2" w:rsidRDefault="008A37C2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8A37C2" w:rsidRDefault="008A37C2"/>
          <w:p w:rsidR="008A37C2" w:rsidRDefault="008A37C2"/>
          <w:p w:rsidR="008A37C2" w:rsidRDefault="008A37C2"/>
          <w:p w:rsidR="008A37C2" w:rsidRDefault="008A37C2"/>
          <w:p w:rsidR="008A37C2" w:rsidRDefault="008A37C2"/>
          <w:p w:rsidR="008A37C2" w:rsidRDefault="008A37C2"/>
          <w:p w:rsidR="008A37C2" w:rsidRDefault="008A37C2"/>
        </w:tc>
      </w:tr>
    </w:tbl>
    <w:p w:rsidR="008A37C2" w:rsidRDefault="008A37C2" w:rsidP="00F42E8F">
      <w:pPr>
        <w:pStyle w:val="a3"/>
        <w:jc w:val="center"/>
        <w:rPr>
          <w:b/>
          <w:sz w:val="28"/>
          <w:szCs w:val="28"/>
        </w:rPr>
      </w:pPr>
    </w:p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B2E3D">
        <w:rPr>
          <w:b/>
          <w:sz w:val="28"/>
          <w:szCs w:val="28"/>
        </w:rPr>
        <w:t>287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7B2E3D" w:rsidRDefault="005A7776" w:rsidP="007B2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D98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B42741">
        <w:rPr>
          <w:sz w:val="28"/>
          <w:szCs w:val="28"/>
        </w:rPr>
        <w:t>02</w:t>
      </w:r>
      <w:r w:rsidR="00152D98" w:rsidRPr="002C0277">
        <w:rPr>
          <w:sz w:val="28"/>
          <w:szCs w:val="28"/>
        </w:rPr>
        <w:t xml:space="preserve">.04.2021 </w:t>
      </w:r>
      <w:r w:rsidR="00FC613A" w:rsidRPr="00FC613A">
        <w:t xml:space="preserve"> </w:t>
      </w:r>
      <w:bookmarkStart w:id="0" w:name="_GoBack"/>
      <w:bookmarkEnd w:id="0"/>
      <w:r w:rsidR="007B2E3D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67:17:0010318:417 площадью 2 000 кв. метров, расположенного по адресу: Российская Федерация, Смоленская область, </w:t>
      </w:r>
      <w:proofErr w:type="spellStart"/>
      <w:r w:rsidR="007B2E3D">
        <w:rPr>
          <w:sz w:val="28"/>
          <w:szCs w:val="28"/>
        </w:rPr>
        <w:t>Сафоновский</w:t>
      </w:r>
      <w:proofErr w:type="spellEnd"/>
      <w:r w:rsidR="007B2E3D">
        <w:rPr>
          <w:sz w:val="28"/>
          <w:szCs w:val="28"/>
        </w:rPr>
        <w:t xml:space="preserve"> район, </w:t>
      </w:r>
      <w:proofErr w:type="spellStart"/>
      <w:r w:rsidR="007B2E3D">
        <w:rPr>
          <w:sz w:val="28"/>
          <w:szCs w:val="28"/>
        </w:rPr>
        <w:t>г.п</w:t>
      </w:r>
      <w:proofErr w:type="spellEnd"/>
      <w:r w:rsidR="007B2E3D">
        <w:rPr>
          <w:sz w:val="28"/>
          <w:szCs w:val="28"/>
        </w:rPr>
        <w:t xml:space="preserve">. </w:t>
      </w:r>
      <w:proofErr w:type="spellStart"/>
      <w:r w:rsidR="007B2E3D">
        <w:rPr>
          <w:sz w:val="28"/>
          <w:szCs w:val="28"/>
        </w:rPr>
        <w:t>Сафоновское</w:t>
      </w:r>
      <w:proofErr w:type="spellEnd"/>
      <w:r w:rsidR="007B2E3D">
        <w:rPr>
          <w:sz w:val="28"/>
          <w:szCs w:val="28"/>
        </w:rPr>
        <w:t xml:space="preserve">, г. Сафоново, ул. </w:t>
      </w:r>
      <w:proofErr w:type="gramStart"/>
      <w:r w:rsidR="007B2E3D">
        <w:rPr>
          <w:sz w:val="28"/>
          <w:szCs w:val="28"/>
        </w:rPr>
        <w:t>Первомайская</w:t>
      </w:r>
      <w:proofErr w:type="gramEnd"/>
      <w:r w:rsidR="007B2E3D">
        <w:rPr>
          <w:sz w:val="28"/>
          <w:szCs w:val="28"/>
        </w:rPr>
        <w:t>, земельный участок № 80.</w:t>
      </w:r>
    </w:p>
    <w:p w:rsidR="00B42741" w:rsidRDefault="00B42741" w:rsidP="00B42741">
      <w:pPr>
        <w:tabs>
          <w:tab w:val="left" w:pos="709"/>
        </w:tabs>
        <w:jc w:val="both"/>
        <w:rPr>
          <w:sz w:val="28"/>
          <w:szCs w:val="28"/>
        </w:rPr>
      </w:pPr>
    </w:p>
    <w:p w:rsidR="00AD382A" w:rsidRDefault="00B42741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D02232" w:rsidRPr="00EF1649">
        <w:rPr>
          <w:sz w:val="28"/>
          <w:szCs w:val="28"/>
        </w:rPr>
        <w:t>Г.И. Ковалева</w:t>
      </w:r>
      <w:r w:rsidR="00D02232">
        <w:rPr>
          <w:sz w:val="28"/>
          <w:szCs w:val="28"/>
        </w:rPr>
        <w:t>.</w:t>
      </w:r>
    </w:p>
    <w:p w:rsidR="00CA2064" w:rsidRDefault="000941F9" w:rsidP="00CA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</w:t>
      </w:r>
      <w:r w:rsidR="00CA2064">
        <w:rPr>
          <w:sz w:val="28"/>
          <w:szCs w:val="28"/>
        </w:rPr>
        <w:t>сенкова</w:t>
      </w:r>
      <w:proofErr w:type="spellEnd"/>
      <w:r w:rsidR="00CA2064">
        <w:rPr>
          <w:sz w:val="28"/>
          <w:szCs w:val="28"/>
        </w:rPr>
        <w:t xml:space="preserve"> 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63F82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B63F82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B2E3D" w:rsidRPr="002C0277" w:rsidRDefault="002E3896" w:rsidP="007B2E3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7B2E3D" w:rsidRPr="002C027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 25.03.2021 № С0418/ЗУ-21, составленном ООО «Консалтинговая компания «</w:t>
      </w:r>
      <w:proofErr w:type="spellStart"/>
      <w:r w:rsidR="007B2E3D" w:rsidRPr="002C0277">
        <w:rPr>
          <w:sz w:val="28"/>
          <w:szCs w:val="28"/>
        </w:rPr>
        <w:t>ГосСтандартОценка</w:t>
      </w:r>
      <w:proofErr w:type="spellEnd"/>
      <w:r w:rsidR="007B2E3D" w:rsidRPr="002C0277">
        <w:rPr>
          <w:sz w:val="28"/>
          <w:szCs w:val="28"/>
        </w:rPr>
        <w:t>»,  по состоянию на 01.01.2020 в размере 1 224 000 (Один миллион двести двадцать четыре тысячи) рублей.</w:t>
      </w:r>
    </w:p>
    <w:p w:rsidR="00B42741" w:rsidRPr="002C0277" w:rsidRDefault="00B42741" w:rsidP="00B42741">
      <w:pPr>
        <w:pStyle w:val="a3"/>
        <w:ind w:firstLine="709"/>
        <w:rPr>
          <w:sz w:val="28"/>
          <w:szCs w:val="28"/>
        </w:rPr>
      </w:pPr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EA" w:rsidRDefault="00EE6AEA" w:rsidP="00152DA9">
      <w:r>
        <w:separator/>
      </w:r>
    </w:p>
  </w:endnote>
  <w:endnote w:type="continuationSeparator" w:id="0">
    <w:p w:rsidR="00EE6AEA" w:rsidRDefault="00EE6AE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EA" w:rsidRDefault="00EE6AEA" w:rsidP="00152DA9">
      <w:r>
        <w:separator/>
      </w:r>
    </w:p>
  </w:footnote>
  <w:footnote w:type="continuationSeparator" w:id="0">
    <w:p w:rsidR="00EE6AEA" w:rsidRDefault="00EE6AE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5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685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37C2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56DA1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3F82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2064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3DAC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6AEA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3296-D9D6-4F9D-8AD5-263AEBB9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298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400</cp:revision>
  <cp:lastPrinted>2021-04-28T14:14:00Z</cp:lastPrinted>
  <dcterms:created xsi:type="dcterms:W3CDTF">2019-12-30T19:58:00Z</dcterms:created>
  <dcterms:modified xsi:type="dcterms:W3CDTF">2021-04-30T07:58:00Z</dcterms:modified>
</cp:coreProperties>
</file>