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651D6">
        <w:rPr>
          <w:b/>
          <w:sz w:val="28"/>
          <w:szCs w:val="28"/>
        </w:rPr>
        <w:t>277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A651D6" w:rsidRPr="000D6EF8" w:rsidRDefault="00A651D6" w:rsidP="00A651D6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C01A48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05062">
        <w:t xml:space="preserve"> </w:t>
      </w:r>
      <w:r>
        <w:rPr>
          <w:sz w:val="28"/>
          <w:szCs w:val="28"/>
        </w:rPr>
        <w:t>24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591441">
        <w:rPr>
          <w:sz w:val="28"/>
          <w:szCs w:val="28"/>
        </w:rPr>
        <w:t xml:space="preserve">от </w:t>
      </w:r>
      <w:proofErr w:type="spellStart"/>
      <w:r w:rsidRPr="000D6EF8">
        <w:rPr>
          <w:sz w:val="28"/>
        </w:rPr>
        <w:t>Возикова</w:t>
      </w:r>
      <w:proofErr w:type="spellEnd"/>
      <w:r w:rsidRPr="000D6EF8">
        <w:rPr>
          <w:sz w:val="28"/>
        </w:rPr>
        <w:t xml:space="preserve"> А.А. об оспаривании кадастровой стоимости объекта недвижимого имущества -  здание общественного назначения площадью 557,8 кв. м с кадастровым номером 67:27:0020701:509, расположенного по адресу: Смоленская обла</w:t>
      </w:r>
      <w:r w:rsidR="00271573">
        <w:rPr>
          <w:sz w:val="28"/>
        </w:rPr>
        <w:t>сть, г. Смоленск, ул. Николаева</w:t>
      </w:r>
      <w:r w:rsidRPr="000D6EF8">
        <w:rPr>
          <w:sz w:val="28"/>
        </w:rPr>
        <w:t xml:space="preserve"> д. 49/2.</w:t>
      </w:r>
    </w:p>
    <w:p w:rsidR="00AD382A" w:rsidRDefault="00A651D6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F05062">
        <w:rPr>
          <w:sz w:val="28"/>
          <w:szCs w:val="28"/>
        </w:rPr>
        <w:t>.</w:t>
      </w:r>
      <w:r w:rsidR="009D54AD">
        <w:rPr>
          <w:sz w:val="28"/>
          <w:szCs w:val="28"/>
        </w:rPr>
        <w:t xml:space="preserve"> </w:t>
      </w:r>
    </w:p>
    <w:p w:rsidR="00F05062" w:rsidRDefault="00F05062" w:rsidP="00F05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F05062" w:rsidP="00F050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E3896" w:rsidRPr="002A0AD9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</w:t>
      </w:r>
      <w:r w:rsidR="00271573">
        <w:rPr>
          <w:sz w:val="28"/>
          <w:szCs w:val="28"/>
        </w:rPr>
        <w:t>голосования «за» проголосовало 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71573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A651D6" w:rsidRPr="000D6EF8" w:rsidRDefault="003068FA" w:rsidP="00A651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</w:t>
      </w:r>
      <w:r w:rsidR="00A651D6" w:rsidRPr="000D6EF8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22.03.2021 № 204-ОКС-21 СМК АОК 04, составленном ООО</w:t>
      </w:r>
      <w:r w:rsidR="00421267">
        <w:rPr>
          <w:sz w:val="28"/>
          <w:szCs w:val="28"/>
        </w:rPr>
        <w:t xml:space="preserve"> «Агентство оценки Ковалевой и К</w:t>
      </w:r>
      <w:bookmarkStart w:id="0" w:name="_GoBack"/>
      <w:bookmarkEnd w:id="0"/>
      <w:r w:rsidR="00A651D6" w:rsidRPr="000D6EF8">
        <w:rPr>
          <w:sz w:val="28"/>
          <w:szCs w:val="28"/>
        </w:rPr>
        <w:t xml:space="preserve">омпании»,  по состоянию на 01.01.2018 в размере 10 992 616 (Десять миллионов девятьсот девяносто две тысячи шестьсот шестнадцать) рублей. </w:t>
      </w:r>
    </w:p>
    <w:p w:rsidR="00E87AAF" w:rsidRDefault="00E87AAF" w:rsidP="00C01A48">
      <w:pPr>
        <w:pStyle w:val="a3"/>
        <w:ind w:firstLine="709"/>
        <w:rPr>
          <w:sz w:val="28"/>
          <w:szCs w:val="28"/>
        </w:rPr>
      </w:pPr>
    </w:p>
    <w:p w:rsidR="00C01A48" w:rsidRDefault="00C01A48" w:rsidP="00E87AAF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6A" w:rsidRDefault="00BD3B6A" w:rsidP="00152DA9">
      <w:r>
        <w:separator/>
      </w:r>
    </w:p>
  </w:endnote>
  <w:endnote w:type="continuationSeparator" w:id="0">
    <w:p w:rsidR="00BD3B6A" w:rsidRDefault="00BD3B6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6A" w:rsidRDefault="00BD3B6A" w:rsidP="00152DA9">
      <w:r>
        <w:separator/>
      </w:r>
    </w:p>
  </w:footnote>
  <w:footnote w:type="continuationSeparator" w:id="0">
    <w:p w:rsidR="00BD3B6A" w:rsidRDefault="00BD3B6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26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2478"/>
    <w:rsid w:val="00124C5E"/>
    <w:rsid w:val="00125CC5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19DE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467B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573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5AC9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5B00"/>
    <w:rsid w:val="002B6B0F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006A"/>
    <w:rsid w:val="00301369"/>
    <w:rsid w:val="003013CE"/>
    <w:rsid w:val="003013D8"/>
    <w:rsid w:val="00302E47"/>
    <w:rsid w:val="00304620"/>
    <w:rsid w:val="003068FA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85E21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267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0F3C"/>
    <w:rsid w:val="00481AC1"/>
    <w:rsid w:val="00490454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1C84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05F"/>
    <w:rsid w:val="005B78E1"/>
    <w:rsid w:val="005C0468"/>
    <w:rsid w:val="005C0CF5"/>
    <w:rsid w:val="005C35C7"/>
    <w:rsid w:val="005C66CD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3F55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4E02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63B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207E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4AD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1218"/>
    <w:rsid w:val="00A24F1C"/>
    <w:rsid w:val="00A25035"/>
    <w:rsid w:val="00A31113"/>
    <w:rsid w:val="00A32439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651D6"/>
    <w:rsid w:val="00A6703E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676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5771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08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6A"/>
    <w:rsid w:val="00BD3BC4"/>
    <w:rsid w:val="00BD47A6"/>
    <w:rsid w:val="00BD6484"/>
    <w:rsid w:val="00BD7622"/>
    <w:rsid w:val="00BD7F03"/>
    <w:rsid w:val="00BE011E"/>
    <w:rsid w:val="00BE0302"/>
    <w:rsid w:val="00BE2353"/>
    <w:rsid w:val="00BE41BE"/>
    <w:rsid w:val="00BE5470"/>
    <w:rsid w:val="00BE6AFD"/>
    <w:rsid w:val="00BE7497"/>
    <w:rsid w:val="00BF5F1E"/>
    <w:rsid w:val="00BF6A0D"/>
    <w:rsid w:val="00BF705E"/>
    <w:rsid w:val="00C01A48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2F1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87AAF"/>
    <w:rsid w:val="00E90C46"/>
    <w:rsid w:val="00EA04A0"/>
    <w:rsid w:val="00EA64AA"/>
    <w:rsid w:val="00EA6B33"/>
    <w:rsid w:val="00EA6CE2"/>
    <w:rsid w:val="00EB0F2E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05062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F5BF-9419-48A9-8F01-154F53E7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437</cp:revision>
  <cp:lastPrinted>2021-04-26T11:29:00Z</cp:lastPrinted>
  <dcterms:created xsi:type="dcterms:W3CDTF">2019-12-30T19:58:00Z</dcterms:created>
  <dcterms:modified xsi:type="dcterms:W3CDTF">2021-04-26T11:39:00Z</dcterms:modified>
</cp:coreProperties>
</file>