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21218">
        <w:rPr>
          <w:b/>
          <w:sz w:val="28"/>
          <w:szCs w:val="28"/>
        </w:rPr>
        <w:t>262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21218" w:rsidRPr="000D6EF8" w:rsidRDefault="00DA1CDC" w:rsidP="00A21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53669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="00591441" w:rsidRPr="000D6EF8">
        <w:rPr>
          <w:sz w:val="28"/>
        </w:rPr>
        <w:t>Лавриненкова</w:t>
      </w:r>
      <w:proofErr w:type="spellEnd"/>
      <w:r w:rsidR="00591441" w:rsidRPr="000D6EF8">
        <w:rPr>
          <w:sz w:val="28"/>
        </w:rPr>
        <w:t xml:space="preserve"> О.В.</w:t>
      </w:r>
      <w:r w:rsidR="00591441" w:rsidRPr="000D6EF8">
        <w:rPr>
          <w:sz w:val="28"/>
          <w:szCs w:val="28"/>
        </w:rPr>
        <w:t xml:space="preserve"> об оспаривании</w:t>
      </w:r>
      <w:r w:rsidR="00591441">
        <w:rPr>
          <w:sz w:val="28"/>
          <w:szCs w:val="28"/>
        </w:rPr>
        <w:t xml:space="preserve"> кадастровой стоимости земельного участка</w:t>
      </w:r>
      <w:r w:rsidR="00591441" w:rsidRPr="000D6EF8">
        <w:rPr>
          <w:sz w:val="28"/>
          <w:szCs w:val="28"/>
        </w:rPr>
        <w:t xml:space="preserve"> </w:t>
      </w:r>
      <w:r w:rsidR="00A21218" w:rsidRPr="000D6EF8">
        <w:rPr>
          <w:sz w:val="28"/>
          <w:szCs w:val="28"/>
        </w:rPr>
        <w:t>с кадастровым номером 67:27:0013011:7 площадью 573 кв. м, расположенного по адресу: Смоленская область, г. Смоленск, ул. 2-я Садовая</w:t>
      </w:r>
      <w:r w:rsidR="00A21218">
        <w:rPr>
          <w:sz w:val="28"/>
          <w:szCs w:val="28"/>
        </w:rPr>
        <w:t xml:space="preserve">, </w:t>
      </w:r>
      <w:r w:rsidR="00A21218" w:rsidRPr="000D6EF8">
        <w:rPr>
          <w:sz w:val="28"/>
          <w:szCs w:val="28"/>
        </w:rPr>
        <w:t>д. 25А.</w:t>
      </w:r>
    </w:p>
    <w:p w:rsidR="00AD382A" w:rsidRDefault="00A21218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66F5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A66F5A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53669" w:rsidRPr="000D6EF8" w:rsidRDefault="00653669" w:rsidP="0059144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591441" w:rsidRPr="000D6EF8">
        <w:rPr>
          <w:sz w:val="28"/>
          <w:szCs w:val="28"/>
        </w:rPr>
        <w:t xml:space="preserve">определить кадастровую </w:t>
      </w:r>
      <w:r w:rsidR="00A55EF8">
        <w:rPr>
          <w:sz w:val="28"/>
          <w:szCs w:val="28"/>
        </w:rPr>
        <w:t>стоимость земельного участка в размере его</w:t>
      </w:r>
      <w:bookmarkStart w:id="0" w:name="_GoBack"/>
      <w:bookmarkEnd w:id="0"/>
      <w:r w:rsidR="00591441"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 25.03.2021 № 230-З-21 СМК АОК 04, составленном ООО «Агентство оценки Ковалевой и компании</w:t>
      </w:r>
      <w:r w:rsidR="00591441">
        <w:rPr>
          <w:sz w:val="28"/>
          <w:szCs w:val="28"/>
        </w:rPr>
        <w:t xml:space="preserve">»,  по состоянию на 01.01.2020 </w:t>
      </w:r>
      <w:r w:rsidR="00A21218" w:rsidRPr="000D6EF8">
        <w:rPr>
          <w:sz w:val="28"/>
          <w:szCs w:val="28"/>
        </w:rPr>
        <w:t>в размере 854 652 (Восемьсот пятьдесят четыре тысячи шестьсот пятьдесят два) рубля</w:t>
      </w:r>
      <w:r w:rsidR="00A21218">
        <w:rPr>
          <w:sz w:val="28"/>
          <w:szCs w:val="28"/>
        </w:rPr>
        <w:t>.</w:t>
      </w:r>
    </w:p>
    <w:p w:rsidR="00E64B20" w:rsidRPr="00503C5E" w:rsidRDefault="00E64B20" w:rsidP="00E64B20">
      <w:pPr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01" w:rsidRDefault="00932F01" w:rsidP="00152DA9">
      <w:r>
        <w:separator/>
      </w:r>
    </w:p>
  </w:endnote>
  <w:endnote w:type="continuationSeparator" w:id="0">
    <w:p w:rsidR="00932F01" w:rsidRDefault="00932F0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01" w:rsidRDefault="00932F01" w:rsidP="00152DA9">
      <w:r>
        <w:separator/>
      </w:r>
    </w:p>
  </w:footnote>
  <w:footnote w:type="continuationSeparator" w:id="0">
    <w:p w:rsidR="00932F01" w:rsidRDefault="00932F0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F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38A4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2F01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EF8"/>
    <w:rsid w:val="00A620AB"/>
    <w:rsid w:val="00A63E83"/>
    <w:rsid w:val="00A66F5A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B072-2659-4DAF-AA5A-576F2FC7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423</cp:revision>
  <cp:lastPrinted>2021-04-26T11:14:00Z</cp:lastPrinted>
  <dcterms:created xsi:type="dcterms:W3CDTF">2019-12-30T19:58:00Z</dcterms:created>
  <dcterms:modified xsi:type="dcterms:W3CDTF">2021-04-26T11:14:00Z</dcterms:modified>
</cp:coreProperties>
</file>