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01CF7">
        <w:rPr>
          <w:b/>
          <w:sz w:val="28"/>
          <w:szCs w:val="28"/>
        </w:rPr>
        <w:t>241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A7042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A70429">
        <w:rPr>
          <w:sz w:val="28"/>
          <w:szCs w:val="28"/>
        </w:rPr>
        <w:t>Тарасенкова</w:t>
      </w:r>
      <w:proofErr w:type="spellEnd"/>
      <w:r w:rsidR="00A70429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A1748" w:rsidRDefault="005A7776" w:rsidP="00201C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4D6570">
        <w:rPr>
          <w:sz w:val="28"/>
          <w:szCs w:val="28"/>
        </w:rPr>
        <w:t>9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201CF7">
        <w:rPr>
          <w:sz w:val="28"/>
          <w:szCs w:val="28"/>
        </w:rPr>
        <w:t>об оспаривании кадастровой стоимости земельного участка с кадастровым номером 67:15:0320</w:t>
      </w:r>
      <w:r w:rsidR="008D77D8">
        <w:rPr>
          <w:sz w:val="28"/>
          <w:szCs w:val="28"/>
        </w:rPr>
        <w:t>434:517 площадью 2996 кв. м</w:t>
      </w:r>
      <w:r w:rsidR="00201CF7">
        <w:rPr>
          <w:sz w:val="28"/>
          <w:szCs w:val="28"/>
        </w:rPr>
        <w:t>, расположенного по адресу: Смоленск</w:t>
      </w:r>
      <w:r w:rsidR="00E92559">
        <w:rPr>
          <w:sz w:val="28"/>
          <w:szCs w:val="28"/>
        </w:rPr>
        <w:t xml:space="preserve">ая область, </w:t>
      </w:r>
      <w:proofErr w:type="spellStart"/>
      <w:r w:rsidR="00E92559">
        <w:rPr>
          <w:sz w:val="28"/>
          <w:szCs w:val="28"/>
        </w:rPr>
        <w:t>Рославльский</w:t>
      </w:r>
      <w:proofErr w:type="spellEnd"/>
      <w:r w:rsidR="00E92559">
        <w:rPr>
          <w:sz w:val="28"/>
          <w:szCs w:val="28"/>
        </w:rPr>
        <w:t xml:space="preserve"> район, </w:t>
      </w:r>
      <w:bookmarkStart w:id="0" w:name="_GoBack"/>
      <w:bookmarkEnd w:id="0"/>
      <w:r w:rsidR="00201CF7">
        <w:rPr>
          <w:sz w:val="28"/>
          <w:szCs w:val="28"/>
        </w:rPr>
        <w:t>г. Рославль, ул. Красноармейская, д. 5.</w:t>
      </w:r>
    </w:p>
    <w:p w:rsidR="00AD382A" w:rsidRDefault="00CA1748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B53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A556BE" w:rsidRDefault="00F04BC0" w:rsidP="00A55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A556BE">
        <w:rPr>
          <w:sz w:val="28"/>
          <w:szCs w:val="28"/>
        </w:rPr>
        <w:t>сенкова</w:t>
      </w:r>
      <w:proofErr w:type="spellEnd"/>
      <w:r w:rsidR="00A556BE">
        <w:rPr>
          <w:sz w:val="28"/>
          <w:szCs w:val="28"/>
        </w:rPr>
        <w:t xml:space="preserve"> заявила самоотвод.</w:t>
      </w:r>
    </w:p>
    <w:p w:rsidR="002E3896" w:rsidRPr="002A0AD9" w:rsidRDefault="00A556BE" w:rsidP="00A5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01CF7" w:rsidRPr="00503C5E" w:rsidRDefault="00454BA8" w:rsidP="00201C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201CF7" w:rsidRPr="00503C5E">
        <w:rPr>
          <w:sz w:val="28"/>
          <w:szCs w:val="28"/>
        </w:rPr>
        <w:t>определить кадастровую стоимость земельного участка в размере их рыночной стоимости, указанной в отчете об оценке рыночной стоимости от 17.03.2021 № С0341/ЗУ-21, составленном ООО</w:t>
      </w:r>
      <w:r w:rsidR="008D77D8">
        <w:rPr>
          <w:sz w:val="28"/>
          <w:szCs w:val="28"/>
        </w:rPr>
        <w:t xml:space="preserve"> </w:t>
      </w:r>
      <w:r w:rsidR="00201CF7" w:rsidRPr="00503C5E">
        <w:rPr>
          <w:sz w:val="28"/>
          <w:szCs w:val="28"/>
        </w:rPr>
        <w:t>«Консалтингов</w:t>
      </w:r>
      <w:r w:rsidR="008D77D8">
        <w:rPr>
          <w:sz w:val="28"/>
          <w:szCs w:val="28"/>
        </w:rPr>
        <w:t>ая компания «</w:t>
      </w:r>
      <w:proofErr w:type="spellStart"/>
      <w:r w:rsidR="008D77D8">
        <w:rPr>
          <w:sz w:val="28"/>
          <w:szCs w:val="28"/>
        </w:rPr>
        <w:t>ГосСтандартОценка</w:t>
      </w:r>
      <w:proofErr w:type="spellEnd"/>
      <w:r w:rsidR="008D77D8">
        <w:rPr>
          <w:sz w:val="28"/>
          <w:szCs w:val="28"/>
        </w:rPr>
        <w:t>»</w:t>
      </w:r>
      <w:r w:rsidR="00201CF7" w:rsidRPr="00503C5E">
        <w:rPr>
          <w:sz w:val="28"/>
          <w:szCs w:val="28"/>
        </w:rPr>
        <w:t>, по состоянию на 01.01.2020 в размере 2 423 764 (Два миллиона четыреста двадцать три тысячи семьсот шестьдесят четыре) рубля.</w:t>
      </w:r>
    </w:p>
    <w:p w:rsidR="00CA1748" w:rsidRPr="00503C5E" w:rsidRDefault="00CA1748" w:rsidP="00CA1748">
      <w:pPr>
        <w:pStyle w:val="a3"/>
        <w:ind w:firstLine="709"/>
        <w:rPr>
          <w:sz w:val="28"/>
          <w:szCs w:val="28"/>
        </w:rPr>
      </w:pPr>
    </w:p>
    <w:p w:rsidR="001D3673" w:rsidRPr="00503C5E" w:rsidRDefault="001D3673" w:rsidP="001D3673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11" w:rsidRDefault="00371311" w:rsidP="00152DA9">
      <w:r>
        <w:separator/>
      </w:r>
    </w:p>
  </w:endnote>
  <w:endnote w:type="continuationSeparator" w:id="0">
    <w:p w:rsidR="00371311" w:rsidRDefault="0037131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11" w:rsidRDefault="00371311" w:rsidP="00152DA9">
      <w:r>
        <w:separator/>
      </w:r>
    </w:p>
  </w:footnote>
  <w:footnote w:type="continuationSeparator" w:id="0">
    <w:p w:rsidR="00371311" w:rsidRDefault="0037131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55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670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8E9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1CF7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1311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BA8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386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D77D8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6BE"/>
    <w:rsid w:val="00A5570E"/>
    <w:rsid w:val="00A620AB"/>
    <w:rsid w:val="00A63E83"/>
    <w:rsid w:val="00A70429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774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2559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4BC0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5E96-D702-4081-A067-A2EBF26B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306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397</cp:revision>
  <cp:lastPrinted>2021-04-14T12:46:00Z</cp:lastPrinted>
  <dcterms:created xsi:type="dcterms:W3CDTF">2019-12-30T19:58:00Z</dcterms:created>
  <dcterms:modified xsi:type="dcterms:W3CDTF">2021-04-29T07:06:00Z</dcterms:modified>
</cp:coreProperties>
</file>