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</w:t>
      </w:r>
      <w:r w:rsidR="00866515">
        <w:rPr>
          <w:b/>
          <w:sz w:val="28"/>
          <w:szCs w:val="28"/>
        </w:rPr>
        <w:t>4</w:t>
      </w:r>
      <w:r w:rsidR="00EE0679">
        <w:rPr>
          <w:b/>
          <w:sz w:val="28"/>
          <w:szCs w:val="28"/>
        </w:rPr>
        <w:t>8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866515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24</w:t>
      </w:r>
      <w:r w:rsidR="004F1742">
        <w:rPr>
          <w:sz w:val="28"/>
          <w:szCs w:val="28"/>
        </w:rPr>
        <w:t>.</w:t>
      </w:r>
      <w:r w:rsidR="00EF1649">
        <w:rPr>
          <w:sz w:val="28"/>
          <w:szCs w:val="28"/>
        </w:rPr>
        <w:t>02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E436E9">
        <w:rPr>
          <w:sz w:val="28"/>
          <w:szCs w:val="28"/>
        </w:rPr>
        <w:t xml:space="preserve">консультант </w:t>
      </w:r>
      <w:proofErr w:type="gramStart"/>
      <w:r w:rsidR="00E436E9">
        <w:rPr>
          <w:sz w:val="28"/>
          <w:szCs w:val="28"/>
        </w:rPr>
        <w:t xml:space="preserve">отдела обеспечения судебной деятельности правового управления </w:t>
      </w:r>
      <w:r w:rsidR="00046D1A" w:rsidRPr="00046D1A">
        <w:rPr>
          <w:sz w:val="28"/>
          <w:szCs w:val="28"/>
        </w:rPr>
        <w:t>Департамента имущественных</w:t>
      </w:r>
      <w:proofErr w:type="gramEnd"/>
      <w:r w:rsidR="00046D1A" w:rsidRPr="00046D1A">
        <w:rPr>
          <w:sz w:val="28"/>
          <w:szCs w:val="28"/>
        </w:rPr>
        <w:t xml:space="preserve"> и земельных отношений Смоленской о</w:t>
      </w:r>
      <w:r w:rsidR="00E436E9">
        <w:rPr>
          <w:sz w:val="28"/>
          <w:szCs w:val="28"/>
        </w:rPr>
        <w:t>бласти Фирсова Василиса Дмитриевна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7571D3">
      <w:pPr>
        <w:pStyle w:val="9"/>
        <w:tabs>
          <w:tab w:val="left" w:pos="708"/>
        </w:tabs>
        <w:ind w:left="-83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866515">
        <w:rPr>
          <w:sz w:val="28"/>
          <w:szCs w:val="28"/>
        </w:rPr>
        <w:t>24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02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EE0679">
        <w:rPr>
          <w:sz w:val="28"/>
          <w:szCs w:val="28"/>
        </w:rPr>
        <w:t>05</w:t>
      </w:r>
      <w:r w:rsidR="00866515" w:rsidRPr="00866515">
        <w:rPr>
          <w:sz w:val="28"/>
          <w:szCs w:val="28"/>
        </w:rPr>
        <w:t>.02.2021</w:t>
      </w:r>
      <w:bookmarkStart w:id="0" w:name="_GoBack"/>
      <w:bookmarkEnd w:id="0"/>
      <w:r w:rsidR="002159AB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r w:rsidR="00EE0679" w:rsidRPr="00EE0679">
        <w:rPr>
          <w:sz w:val="28"/>
          <w:szCs w:val="28"/>
        </w:rPr>
        <w:t>об оспаривании кадастровой стоимости объекта недвижимости – здания магазина площадью 1491,6 кв. м. с кадастровым номером 67:</w:t>
      </w:r>
      <w:r w:rsidR="002159AB" w:rsidRPr="002159AB">
        <w:rPr>
          <w:sz w:val="28"/>
          <w:szCs w:val="28"/>
        </w:rPr>
        <w:t>02</w:t>
      </w:r>
      <w:r w:rsidR="00EE0679" w:rsidRPr="00EE0679">
        <w:rPr>
          <w:sz w:val="28"/>
          <w:szCs w:val="28"/>
        </w:rPr>
        <w:t xml:space="preserve">:0010411:107, расположенного по адресу: Смоленская область, Вяземский район, г. Вязьма, ул. 1-я </w:t>
      </w:r>
      <w:proofErr w:type="spellStart"/>
      <w:r w:rsidR="00EE0679" w:rsidRPr="00EE0679">
        <w:rPr>
          <w:sz w:val="28"/>
          <w:szCs w:val="28"/>
        </w:rPr>
        <w:t>Бозня</w:t>
      </w:r>
      <w:proofErr w:type="spellEnd"/>
      <w:r w:rsidR="00EE0679" w:rsidRPr="00EE0679">
        <w:rPr>
          <w:sz w:val="28"/>
          <w:szCs w:val="28"/>
        </w:rPr>
        <w:t>, д. 75б/1.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5A7776">
        <w:rPr>
          <w:sz w:val="28"/>
          <w:szCs w:val="28"/>
        </w:rPr>
        <w:t xml:space="preserve">А.Ю.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</w:p>
    <w:p w:rsidR="002E3896" w:rsidRDefault="00EF1649" w:rsidP="002E3896">
      <w:pPr>
        <w:ind w:firstLine="709"/>
        <w:jc w:val="both"/>
        <w:rPr>
          <w:sz w:val="28"/>
          <w:szCs w:val="28"/>
        </w:rPr>
      </w:pPr>
      <w:r w:rsidRPr="00EF1649">
        <w:rPr>
          <w:sz w:val="28"/>
          <w:szCs w:val="28"/>
        </w:rPr>
        <w:t>Г.И. Ковалева</w:t>
      </w:r>
      <w:r w:rsidR="00E436E9">
        <w:rPr>
          <w:sz w:val="28"/>
          <w:szCs w:val="28"/>
        </w:rPr>
        <w:t xml:space="preserve"> </w:t>
      </w:r>
      <w:r w:rsidR="002E3896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lastRenderedPageBreak/>
        <w:t>По итогам голосования «за» проголосовал</w:t>
      </w:r>
      <w:r w:rsidR="00C34A86">
        <w:rPr>
          <w:sz w:val="28"/>
          <w:szCs w:val="28"/>
        </w:rPr>
        <w:t>и</w:t>
      </w:r>
      <w:r w:rsidRPr="002A0AD9">
        <w:rPr>
          <w:sz w:val="28"/>
          <w:szCs w:val="28"/>
        </w:rPr>
        <w:t xml:space="preserve"> </w:t>
      </w:r>
      <w:r w:rsidR="00C34A8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</w:t>
      </w:r>
      <w:r w:rsidR="00C34A86">
        <w:rPr>
          <w:sz w:val="28"/>
          <w:szCs w:val="28"/>
        </w:rPr>
        <w:t>а</w:t>
      </w:r>
      <w:r w:rsidRPr="002A0AD9">
        <w:rPr>
          <w:sz w:val="28"/>
          <w:szCs w:val="28"/>
        </w:rPr>
        <w:t>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6F207D" w:rsidRPr="00B23EB2" w:rsidRDefault="002E3896" w:rsidP="006F207D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EE0679" w:rsidRPr="00EE0679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01.02.2021 № 995-ОКС-20 СМК АОК 04, составленном ООО «Агентство оценки Ковалевой и компании», по состоянию на 01.01.2018 в размере 20 933 299 (Двадцать миллионов девятьсот тридцать три тысячи двести девяносто девять) рублей.</w:t>
      </w:r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CE8" w:rsidRDefault="00CC0CE8" w:rsidP="00152DA9">
      <w:r>
        <w:separator/>
      </w:r>
    </w:p>
  </w:endnote>
  <w:endnote w:type="continuationSeparator" w:id="0">
    <w:p w:rsidR="00CC0CE8" w:rsidRDefault="00CC0CE8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CE8" w:rsidRDefault="00CC0CE8" w:rsidP="00152DA9">
      <w:r>
        <w:separator/>
      </w:r>
    </w:p>
  </w:footnote>
  <w:footnote w:type="continuationSeparator" w:id="0">
    <w:p w:rsidR="00CC0CE8" w:rsidRDefault="00CC0CE8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90D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159AB"/>
    <w:rsid w:val="00222E77"/>
    <w:rsid w:val="00227D65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132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27EE"/>
    <w:rsid w:val="00313480"/>
    <w:rsid w:val="0031745D"/>
    <w:rsid w:val="00322122"/>
    <w:rsid w:val="003324F4"/>
    <w:rsid w:val="00333B69"/>
    <w:rsid w:val="00335D42"/>
    <w:rsid w:val="00336C7B"/>
    <w:rsid w:val="00337E45"/>
    <w:rsid w:val="00340964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96E6D"/>
    <w:rsid w:val="004A0AF7"/>
    <w:rsid w:val="004A1EB5"/>
    <w:rsid w:val="004A7C92"/>
    <w:rsid w:val="004A7F63"/>
    <w:rsid w:val="004C16AD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25E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E90"/>
    <w:rsid w:val="0057638C"/>
    <w:rsid w:val="0058353A"/>
    <w:rsid w:val="0059090D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4F55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411"/>
    <w:rsid w:val="006C074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571D3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BE5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158E"/>
    <w:rsid w:val="00803983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6DD4"/>
    <w:rsid w:val="008577F2"/>
    <w:rsid w:val="00863E0D"/>
    <w:rsid w:val="00866515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49C8"/>
    <w:rsid w:val="00955D96"/>
    <w:rsid w:val="009641A8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70E"/>
    <w:rsid w:val="00A620AB"/>
    <w:rsid w:val="00A63E83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A7EC0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276BA"/>
    <w:rsid w:val="00C34A86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0CE8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2D97"/>
    <w:rsid w:val="00DC442D"/>
    <w:rsid w:val="00DC4B11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0679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000E2-50BB-485B-A5B7-E29EF256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Левченкова Ольга Алексеевна</cp:lastModifiedBy>
  <cp:revision>2</cp:revision>
  <cp:lastPrinted>2021-03-09T07:04:00Z</cp:lastPrinted>
  <dcterms:created xsi:type="dcterms:W3CDTF">2021-03-09T07:06:00Z</dcterms:created>
  <dcterms:modified xsi:type="dcterms:W3CDTF">2021-03-09T07:06:00Z</dcterms:modified>
</cp:coreProperties>
</file>