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EF1649">
        <w:rPr>
          <w:b/>
          <w:sz w:val="28"/>
          <w:szCs w:val="28"/>
        </w:rPr>
        <w:t>27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F164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F164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F1649">
        <w:rPr>
          <w:sz w:val="28"/>
          <w:szCs w:val="28"/>
        </w:rPr>
        <w:t>1</w:t>
      </w:r>
      <w:r w:rsidR="005E2AF1">
        <w:rPr>
          <w:sz w:val="28"/>
          <w:szCs w:val="28"/>
        </w:rPr>
        <w:t>5</w:t>
      </w:r>
      <w:r w:rsidR="00FC613A" w:rsidRPr="002C4DDF">
        <w:rPr>
          <w:sz w:val="28"/>
          <w:szCs w:val="28"/>
        </w:rPr>
        <w:t>.</w:t>
      </w:r>
      <w:r w:rsidR="00EF1649">
        <w:rPr>
          <w:sz w:val="28"/>
          <w:szCs w:val="28"/>
        </w:rPr>
        <w:t>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F1649" w:rsidRPr="00EF1649">
        <w:rPr>
          <w:sz w:val="28"/>
          <w:szCs w:val="28"/>
        </w:rPr>
        <w:t>об оспаривании кадастровой стоимости объекта недвижимости – офисного здания площадью 812 кв. м. с кадастровым номером 67:27:0013008:23, расположенного по</w:t>
      </w:r>
      <w:r w:rsidR="005E2AF1">
        <w:rPr>
          <w:sz w:val="28"/>
          <w:szCs w:val="28"/>
        </w:rPr>
        <w:t xml:space="preserve"> адресу: Смоленская область, г. </w:t>
      </w:r>
      <w:r w:rsidR="00EF1649" w:rsidRPr="00EF1649">
        <w:rPr>
          <w:sz w:val="28"/>
          <w:szCs w:val="28"/>
        </w:rPr>
        <w:t>Смоленск, ул. Кашена, д. 13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BD3BC4">
        <w:rPr>
          <w:sz w:val="28"/>
          <w:szCs w:val="28"/>
        </w:rPr>
        <w:t>Т.В. Тарасенкова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EF1649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="00E436E9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EF1649" w:rsidRPr="00EF1649">
        <w:rPr>
          <w:sz w:val="28"/>
          <w:szCs w:val="28"/>
        </w:rPr>
        <w:t>от 12.01.2021 Отчет № 827-ОКС-20 СМК АОК 04, составленном ООО «Агентство оценки Ковалевой и компании»,  по состоянию на 01.01.2018 в размере 10 174 567 (Десять миллионов сто семдесят четыре тысячи пятьсот шестьдесят семь)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A1" w:rsidRDefault="00072EA1" w:rsidP="00152DA9">
      <w:r>
        <w:separator/>
      </w:r>
    </w:p>
  </w:endnote>
  <w:endnote w:type="continuationSeparator" w:id="0">
    <w:p w:rsidR="00072EA1" w:rsidRDefault="00072EA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A1" w:rsidRDefault="00072EA1" w:rsidP="00152DA9">
      <w:r>
        <w:separator/>
      </w:r>
    </w:p>
  </w:footnote>
  <w:footnote w:type="continuationSeparator" w:id="0">
    <w:p w:rsidR="00072EA1" w:rsidRDefault="00072EA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F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EA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5AF4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B239-AA3A-40BB-913A-95126F9A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313</cp:revision>
  <cp:lastPrinted>2021-02-10T06:12:00Z</cp:lastPrinted>
  <dcterms:created xsi:type="dcterms:W3CDTF">2019-12-30T19:58:00Z</dcterms:created>
  <dcterms:modified xsi:type="dcterms:W3CDTF">2021-02-10T07:17:00Z</dcterms:modified>
</cp:coreProperties>
</file>