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11</w:t>
      </w:r>
      <w:r w:rsidR="00231F75">
        <w:rPr>
          <w:b/>
          <w:sz w:val="28"/>
          <w:szCs w:val="28"/>
        </w:rPr>
        <w:t>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E24FA">
      <w:pPr>
        <w:pStyle w:val="9"/>
        <w:tabs>
          <w:tab w:val="left" w:pos="708"/>
        </w:tabs>
        <w:ind w:left="-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D26368">
        <w:rPr>
          <w:sz w:val="28"/>
          <w:szCs w:val="28"/>
        </w:rPr>
        <w:t>30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413067"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413067" w:rsidRPr="00034D72">
        <w:rPr>
          <w:sz w:val="28"/>
        </w:rPr>
        <w:t xml:space="preserve">– </w:t>
      </w:r>
      <w:r w:rsidR="00413067">
        <w:rPr>
          <w:sz w:val="28"/>
        </w:rPr>
        <w:t>административно-бытового корпуса площадью 2699 кв. м. с кадастровым номером 67:15:0321305:45, расположенного по адресу: Смоленская область, Рославльский район, г. Рославль, Астапковичский переезд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413067" w:rsidRDefault="00413067" w:rsidP="00413067">
      <w:pPr>
        <w:pStyle w:val="a3"/>
        <w:ind w:firstLine="709"/>
        <w:rPr>
          <w:sz w:val="28"/>
          <w:szCs w:val="28"/>
        </w:rPr>
      </w:pPr>
      <w:r w:rsidRPr="004A10FF">
        <w:rPr>
          <w:sz w:val="28"/>
          <w:szCs w:val="28"/>
        </w:rPr>
        <w:lastRenderedPageBreak/>
        <w:t>В ходе рассмотрения указанного выше заявления об оспаривании результатов определения кадастровой стоимости объекта недвижимости в размере его рыночной стоимости, указанной в отчете об оценке рыночной стоимости</w:t>
      </w:r>
      <w:r>
        <w:rPr>
          <w:sz w:val="28"/>
          <w:szCs w:val="28"/>
        </w:rPr>
        <w:t xml:space="preserve"> </w:t>
      </w:r>
      <w:r w:rsidRPr="006E4419">
        <w:rPr>
          <w:sz w:val="28"/>
          <w:szCs w:val="28"/>
        </w:rPr>
        <w:t xml:space="preserve">от </w:t>
      </w:r>
      <w:r>
        <w:rPr>
          <w:sz w:val="28"/>
          <w:szCs w:val="28"/>
        </w:rPr>
        <w:t>30.10</w:t>
      </w:r>
      <w:r w:rsidRPr="006E4419">
        <w:rPr>
          <w:sz w:val="28"/>
          <w:szCs w:val="28"/>
        </w:rPr>
        <w:t xml:space="preserve">.2020 № </w:t>
      </w:r>
      <w:r>
        <w:rPr>
          <w:sz w:val="28"/>
          <w:szCs w:val="28"/>
        </w:rPr>
        <w:t>05-НК.10</w:t>
      </w:r>
      <w:r w:rsidRPr="006E4419">
        <w:rPr>
          <w:sz w:val="28"/>
          <w:szCs w:val="28"/>
        </w:rPr>
        <w:t>.20</w:t>
      </w:r>
      <w:r w:rsidRPr="00CF34E4">
        <w:rPr>
          <w:sz w:val="28"/>
          <w:szCs w:val="28"/>
        </w:rPr>
        <w:t>, составленном частнопрактикующим оценщиком</w:t>
      </w:r>
      <w:r>
        <w:rPr>
          <w:sz w:val="28"/>
          <w:szCs w:val="28"/>
        </w:rPr>
        <w:t xml:space="preserve"> Хмелевской Натальей Владимировной, (далее – отчет) были выявлены следующие нарушения</w:t>
      </w:r>
      <w:r w:rsidRPr="004A10FF">
        <w:rPr>
          <w:sz w:val="28"/>
          <w:szCs w:val="28"/>
        </w:rPr>
        <w:t>:</w:t>
      </w:r>
    </w:p>
    <w:p w:rsidR="00D26368" w:rsidRPr="00D26368" w:rsidRDefault="00D26368" w:rsidP="00D26368">
      <w:pPr>
        <w:ind w:firstLine="708"/>
        <w:jc w:val="both"/>
        <w:rPr>
          <w:sz w:val="28"/>
          <w:szCs w:val="28"/>
        </w:rPr>
      </w:pPr>
      <w:r w:rsidRPr="00D26368">
        <w:rPr>
          <w:sz w:val="28"/>
          <w:szCs w:val="28"/>
        </w:rPr>
        <w:t xml:space="preserve">1. Здание </w:t>
      </w:r>
      <w:r>
        <w:rPr>
          <w:sz w:val="28"/>
          <w:szCs w:val="28"/>
        </w:rPr>
        <w:t>с</w:t>
      </w:r>
      <w:r w:rsidRPr="00D26368">
        <w:rPr>
          <w:sz w:val="28"/>
          <w:szCs w:val="28"/>
        </w:rPr>
        <w:t xml:space="preserve"> кадастровым номером 67:15:0321306:301 административно – бытовой корпус. На странице 144 отчета по справке собственника </w:t>
      </w:r>
      <w:bookmarkStart w:id="0" w:name="_GoBack"/>
      <w:bookmarkEnd w:id="0"/>
      <w:r w:rsidRPr="00D26368">
        <w:rPr>
          <w:sz w:val="28"/>
          <w:szCs w:val="28"/>
        </w:rPr>
        <w:t>здание реконструировано под швейное производство на основании разрешения на строительство №147 от 26.08.2009г. На странице 26 отчета оценщик, руководствуясь п. 20 ФСО №7</w:t>
      </w:r>
      <w:r>
        <w:rPr>
          <w:sz w:val="28"/>
          <w:szCs w:val="28"/>
        </w:rPr>
        <w:t>,</w:t>
      </w:r>
      <w:r w:rsidRPr="00D26368">
        <w:rPr>
          <w:sz w:val="28"/>
          <w:szCs w:val="28"/>
        </w:rPr>
        <w:t xml:space="preserve"> принимает фактическое использование здания – швейный цех. На странице 35 объект оценки отнесен оценщиком к сегменту рынка производственно-складской недвижимости. При определении стоимости здания использованы аналоги и справочники из сегмента рынка производственно-складской недвижимости. Текущее использование объекта оценки на странице 16 оценщик указывает как швейный цех швейного предприятия «Анега».</w:t>
      </w:r>
    </w:p>
    <w:p w:rsidR="00D26368" w:rsidRPr="00D26368" w:rsidRDefault="00D26368" w:rsidP="00D26368">
      <w:pPr>
        <w:ind w:firstLine="708"/>
        <w:jc w:val="both"/>
        <w:rPr>
          <w:sz w:val="28"/>
          <w:szCs w:val="28"/>
        </w:rPr>
      </w:pPr>
      <w:r w:rsidRPr="00D26368">
        <w:rPr>
          <w:sz w:val="28"/>
          <w:szCs w:val="28"/>
        </w:rPr>
        <w:t>Анализ информации приведенной оценщиком:</w:t>
      </w:r>
    </w:p>
    <w:p w:rsidR="00D26368" w:rsidRPr="00D26368" w:rsidRDefault="00D26368" w:rsidP="00D26368">
      <w:pPr>
        <w:ind w:firstLine="708"/>
        <w:jc w:val="both"/>
        <w:rPr>
          <w:sz w:val="28"/>
          <w:szCs w:val="28"/>
        </w:rPr>
      </w:pPr>
      <w:r w:rsidRPr="00D26368">
        <w:rPr>
          <w:sz w:val="28"/>
          <w:szCs w:val="28"/>
        </w:rPr>
        <w:t xml:space="preserve">- </w:t>
      </w:r>
      <w:r w:rsidR="00EF79CD">
        <w:rPr>
          <w:sz w:val="28"/>
          <w:szCs w:val="28"/>
        </w:rPr>
        <w:t>н</w:t>
      </w:r>
      <w:r w:rsidRPr="00D26368">
        <w:rPr>
          <w:sz w:val="28"/>
          <w:szCs w:val="28"/>
        </w:rPr>
        <w:t xml:space="preserve">а странице отчета 142 приложено разрешение </w:t>
      </w:r>
      <w:r>
        <w:rPr>
          <w:sz w:val="28"/>
          <w:szCs w:val="28"/>
        </w:rPr>
        <w:t xml:space="preserve">на </w:t>
      </w:r>
      <w:r w:rsidRPr="00D26368">
        <w:rPr>
          <w:sz w:val="28"/>
          <w:szCs w:val="28"/>
        </w:rPr>
        <w:t>строительство №147 от</w:t>
      </w:r>
      <w:r>
        <w:rPr>
          <w:sz w:val="28"/>
          <w:szCs w:val="28"/>
        </w:rPr>
        <w:t xml:space="preserve"> 26.08.2009г., согласно которому</w:t>
      </w:r>
      <w:r w:rsidRPr="00D26368">
        <w:rPr>
          <w:sz w:val="28"/>
          <w:szCs w:val="28"/>
        </w:rPr>
        <w:t xml:space="preserve"> </w:t>
      </w:r>
      <w:r w:rsidR="00330A9B">
        <w:rPr>
          <w:sz w:val="28"/>
          <w:szCs w:val="28"/>
        </w:rPr>
        <w:t xml:space="preserve">разрешена </w:t>
      </w:r>
      <w:r w:rsidRPr="00D26368">
        <w:rPr>
          <w:sz w:val="28"/>
          <w:szCs w:val="28"/>
        </w:rPr>
        <w:t>реконструкция под швейное предприятие не всего здания (как принято оценщиком), а второ</w:t>
      </w:r>
      <w:r w:rsidR="00EF79CD">
        <w:rPr>
          <w:sz w:val="28"/>
          <w:szCs w:val="28"/>
        </w:rPr>
        <w:t>го</w:t>
      </w:r>
      <w:r w:rsidRPr="00D26368">
        <w:rPr>
          <w:sz w:val="28"/>
          <w:szCs w:val="28"/>
        </w:rPr>
        <w:t xml:space="preserve"> этаж</w:t>
      </w:r>
      <w:r w:rsidR="00EF79CD">
        <w:rPr>
          <w:sz w:val="28"/>
          <w:szCs w:val="28"/>
        </w:rPr>
        <w:t>а</w:t>
      </w:r>
      <w:r w:rsidRPr="00D26368">
        <w:rPr>
          <w:sz w:val="28"/>
          <w:szCs w:val="28"/>
        </w:rPr>
        <w:t xml:space="preserve"> трехэтажного административно-бытового корпуса. Следовательно, оценщик некорректно отражает информацию из документа</w:t>
      </w:r>
      <w:r w:rsidR="00EF79CD">
        <w:rPr>
          <w:sz w:val="28"/>
          <w:szCs w:val="28"/>
        </w:rPr>
        <w:t>,</w:t>
      </w:r>
      <w:r w:rsidRPr="00D26368">
        <w:rPr>
          <w:sz w:val="28"/>
          <w:szCs w:val="28"/>
        </w:rPr>
        <w:t xml:space="preserve"> разрешение на строительство №147 от 26.08.2009г.</w:t>
      </w:r>
      <w:r w:rsidR="00EF79CD">
        <w:rPr>
          <w:sz w:val="28"/>
          <w:szCs w:val="28"/>
        </w:rPr>
        <w:t>,</w:t>
      </w:r>
      <w:r w:rsidRPr="00D26368">
        <w:rPr>
          <w:sz w:val="28"/>
          <w:szCs w:val="28"/>
        </w:rPr>
        <w:t xml:space="preserve"> указывая, что объект оценки (все здание) – швейный цех.  </w:t>
      </w:r>
    </w:p>
    <w:p w:rsidR="00D26368" w:rsidRPr="00D26368" w:rsidRDefault="00D26368" w:rsidP="00D26368">
      <w:pPr>
        <w:ind w:firstLine="708"/>
        <w:jc w:val="both"/>
        <w:rPr>
          <w:sz w:val="28"/>
          <w:szCs w:val="28"/>
        </w:rPr>
      </w:pPr>
      <w:r w:rsidRPr="00D26368">
        <w:rPr>
          <w:sz w:val="28"/>
          <w:szCs w:val="28"/>
        </w:rPr>
        <w:t xml:space="preserve">- </w:t>
      </w:r>
      <w:r w:rsidR="00EF79CD">
        <w:rPr>
          <w:sz w:val="28"/>
          <w:szCs w:val="28"/>
        </w:rPr>
        <w:t>п</w:t>
      </w:r>
      <w:r w:rsidRPr="00D26368">
        <w:rPr>
          <w:sz w:val="28"/>
          <w:szCs w:val="28"/>
        </w:rPr>
        <w:t>о фотографиям на стр. 19 - стр. 25, видно, что не все здание использ</w:t>
      </w:r>
      <w:r w:rsidR="00EF79CD">
        <w:rPr>
          <w:sz w:val="28"/>
          <w:szCs w:val="28"/>
        </w:rPr>
        <w:t>уется под швейное производство. Т</w:t>
      </w:r>
      <w:r w:rsidRPr="00D26368">
        <w:rPr>
          <w:sz w:val="28"/>
          <w:szCs w:val="28"/>
        </w:rPr>
        <w:t>ак часть помещений не используются.</w:t>
      </w:r>
    </w:p>
    <w:p w:rsidR="00D26368" w:rsidRPr="00D26368" w:rsidRDefault="00D26368" w:rsidP="00D26368">
      <w:pPr>
        <w:ind w:firstLine="708"/>
        <w:jc w:val="both"/>
        <w:rPr>
          <w:sz w:val="28"/>
          <w:szCs w:val="28"/>
        </w:rPr>
      </w:pPr>
      <w:r w:rsidRPr="00D26368">
        <w:rPr>
          <w:sz w:val="28"/>
          <w:szCs w:val="28"/>
        </w:rPr>
        <w:t>О</w:t>
      </w:r>
      <w:r w:rsidR="00330A9B">
        <w:rPr>
          <w:sz w:val="28"/>
          <w:szCs w:val="28"/>
        </w:rPr>
        <w:t>ценщик не полно и не всесторонн</w:t>
      </w:r>
      <w:r w:rsidRPr="00D26368">
        <w:rPr>
          <w:sz w:val="28"/>
          <w:szCs w:val="28"/>
        </w:rPr>
        <w:t>е проанализировал использование всего здания. Здание под кадастровым номером 67:15:0321306:301 административно – бытовой к</w:t>
      </w:r>
      <w:r w:rsidR="00717718">
        <w:rPr>
          <w:sz w:val="28"/>
          <w:szCs w:val="28"/>
        </w:rPr>
        <w:t>орпус данная категория, согласно</w:t>
      </w:r>
      <w:r w:rsidRPr="00D26368">
        <w:rPr>
          <w:sz w:val="28"/>
          <w:szCs w:val="28"/>
        </w:rPr>
        <w:t xml:space="preserve"> используемого справочного издания</w:t>
      </w:r>
      <w:r w:rsidR="00717718">
        <w:rPr>
          <w:sz w:val="28"/>
          <w:szCs w:val="28"/>
        </w:rPr>
        <w:t>,</w:t>
      </w:r>
      <w:r w:rsidRPr="00D26368">
        <w:rPr>
          <w:sz w:val="28"/>
          <w:szCs w:val="28"/>
        </w:rPr>
        <w:t xml:space="preserve"> относится к сегменту рынка офисно-торговой недвижимости. Приведенная информация в отчете не подтверждает</w:t>
      </w:r>
      <w:r w:rsidR="00EF79CD">
        <w:rPr>
          <w:sz w:val="28"/>
          <w:szCs w:val="28"/>
        </w:rPr>
        <w:t>,</w:t>
      </w:r>
      <w:r w:rsidRPr="00D26368">
        <w:rPr>
          <w:sz w:val="28"/>
          <w:szCs w:val="28"/>
        </w:rPr>
        <w:t xml:space="preserve"> что именно все здание (2699 кв.м.) используется как швейный цех, для отнесения данной недвижимости к сегменту производственно-складской недвижимости. </w:t>
      </w:r>
    </w:p>
    <w:p w:rsidR="00D26368" w:rsidRPr="00D26368" w:rsidRDefault="00D26368" w:rsidP="00D26368">
      <w:pPr>
        <w:ind w:firstLine="708"/>
        <w:jc w:val="both"/>
        <w:rPr>
          <w:sz w:val="28"/>
          <w:szCs w:val="28"/>
        </w:rPr>
      </w:pPr>
      <w:r w:rsidRPr="00D26368">
        <w:rPr>
          <w:sz w:val="28"/>
          <w:szCs w:val="28"/>
        </w:rPr>
        <w:t>Оценщик не выделил площадь здания, которая используется под швейный цех из общей площади объекта (указание оценщиком, что именно вся площадь здания 2699 кв.м. используется, как швейный цех информацией</w:t>
      </w:r>
      <w:r w:rsidR="00EF79CD">
        <w:rPr>
          <w:sz w:val="28"/>
          <w:szCs w:val="28"/>
        </w:rPr>
        <w:t>,</w:t>
      </w:r>
      <w:r w:rsidRPr="00D26368">
        <w:rPr>
          <w:sz w:val="28"/>
          <w:szCs w:val="28"/>
        </w:rPr>
        <w:t xml:space="preserve"> приведённой в отчете</w:t>
      </w:r>
      <w:r w:rsidR="00EF79CD">
        <w:rPr>
          <w:sz w:val="28"/>
          <w:szCs w:val="28"/>
        </w:rPr>
        <w:t>,</w:t>
      </w:r>
      <w:r w:rsidRPr="00D26368">
        <w:rPr>
          <w:sz w:val="28"/>
          <w:szCs w:val="28"/>
        </w:rPr>
        <w:t xml:space="preserve"> не подтверждено, а также противоречит разрешению на строительство №147 от 26.08.2009г.). Нарушение ФСО №3 п. 5, ФСО №7 п. 11(б), ФСО №7 п. 22(в).   </w:t>
      </w:r>
    </w:p>
    <w:p w:rsidR="00413067" w:rsidRDefault="00D26368" w:rsidP="00D26368">
      <w:pPr>
        <w:ind w:firstLine="708"/>
        <w:jc w:val="both"/>
        <w:rPr>
          <w:sz w:val="28"/>
          <w:szCs w:val="28"/>
        </w:rPr>
      </w:pPr>
      <w:r w:rsidRPr="00D26368">
        <w:rPr>
          <w:sz w:val="28"/>
          <w:szCs w:val="28"/>
        </w:rPr>
        <w:t>2. На странице 17 оп</w:t>
      </w:r>
      <w:r w:rsidR="00EF79CD">
        <w:rPr>
          <w:sz w:val="28"/>
          <w:szCs w:val="28"/>
        </w:rPr>
        <w:t>исание конструктивных элементов проведено не</w:t>
      </w:r>
      <w:r w:rsidRPr="00D26368">
        <w:rPr>
          <w:sz w:val="28"/>
          <w:szCs w:val="28"/>
        </w:rPr>
        <w:t>однородно, так</w:t>
      </w:r>
      <w:r w:rsidR="00EF79CD">
        <w:rPr>
          <w:sz w:val="28"/>
          <w:szCs w:val="28"/>
        </w:rPr>
        <w:t>,</w:t>
      </w:r>
      <w:r w:rsidRPr="00D26368">
        <w:rPr>
          <w:sz w:val="28"/>
          <w:szCs w:val="28"/>
        </w:rPr>
        <w:t xml:space="preserve">  например</w:t>
      </w:r>
      <w:r w:rsidR="00EF79CD">
        <w:rPr>
          <w:sz w:val="28"/>
          <w:szCs w:val="28"/>
        </w:rPr>
        <w:t>,</w:t>
      </w:r>
      <w:r w:rsidRPr="00D26368">
        <w:rPr>
          <w:sz w:val="28"/>
          <w:szCs w:val="28"/>
        </w:rPr>
        <w:t xml:space="preserve"> по элементу пер</w:t>
      </w:r>
      <w:r w:rsidR="00EF79CD">
        <w:rPr>
          <w:sz w:val="28"/>
          <w:szCs w:val="28"/>
        </w:rPr>
        <w:t>екрытия оценщик указывает</w:t>
      </w:r>
      <w:r w:rsidRPr="00D26368">
        <w:rPr>
          <w:sz w:val="28"/>
          <w:szCs w:val="28"/>
        </w:rPr>
        <w:t xml:space="preserve"> </w:t>
      </w:r>
      <w:r w:rsidR="00EF79CD">
        <w:rPr>
          <w:sz w:val="28"/>
          <w:szCs w:val="28"/>
        </w:rPr>
        <w:t>конструкты</w:t>
      </w:r>
      <w:r w:rsidRPr="00D26368">
        <w:rPr>
          <w:sz w:val="28"/>
          <w:szCs w:val="28"/>
        </w:rPr>
        <w:t xml:space="preserve"> здания – «ж/б плиты», а в отношении оконных проемов – «соответствует возрасту» (это элемент износа). На странице 20 оценщик описывает состояние (описание фотографии) «загрязнение плитки, загрязнение стен», что не относится к видам износа, а также не характеризует тип отделки по справочной литературе</w:t>
      </w:r>
      <w:r w:rsidR="00EF79CD">
        <w:rPr>
          <w:sz w:val="28"/>
          <w:szCs w:val="28"/>
        </w:rPr>
        <w:t>,</w:t>
      </w:r>
      <w:r w:rsidRPr="00D26368">
        <w:rPr>
          <w:sz w:val="28"/>
          <w:szCs w:val="28"/>
        </w:rPr>
        <w:t xml:space="preserve"> используемой оценщиком. Нарушение ФСО №3 п. 5</w:t>
      </w:r>
      <w:r>
        <w:rPr>
          <w:sz w:val="28"/>
          <w:szCs w:val="28"/>
        </w:rPr>
        <w:t>.</w:t>
      </w:r>
    </w:p>
    <w:p w:rsidR="00D26368" w:rsidRDefault="00D26368" w:rsidP="00413067">
      <w:pPr>
        <w:ind w:firstLine="708"/>
        <w:jc w:val="both"/>
        <w:rPr>
          <w:b/>
          <w:sz w:val="28"/>
          <w:szCs w:val="28"/>
        </w:rPr>
      </w:pPr>
    </w:p>
    <w:p w:rsidR="00413067" w:rsidRDefault="00413067" w:rsidP="00413067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Тарасенкова, А.Ю. Гуртий,</w:t>
      </w:r>
      <w:r w:rsidRPr="00260341">
        <w:rPr>
          <w:sz w:val="28"/>
          <w:szCs w:val="28"/>
        </w:rPr>
        <w:t xml:space="preserve"> </w:t>
      </w:r>
      <w:r>
        <w:rPr>
          <w:sz w:val="28"/>
          <w:szCs w:val="28"/>
        </w:rPr>
        <w:t>Г.И. Ковалева.</w:t>
      </w:r>
    </w:p>
    <w:p w:rsidR="00413067" w:rsidRPr="002A0AD9" w:rsidRDefault="00413067" w:rsidP="00413067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 xml:space="preserve">6 </w:t>
      </w:r>
      <w:r w:rsidRPr="002A0AD9">
        <w:rPr>
          <w:sz w:val="28"/>
          <w:szCs w:val="28"/>
        </w:rPr>
        <w:t>человек, «против» - 0.</w:t>
      </w:r>
    </w:p>
    <w:p w:rsidR="00413067" w:rsidRDefault="00413067" w:rsidP="00413067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4F051C">
        <w:rPr>
          <w:rFonts w:ascii="Times New Roman" w:hAnsi="Times New Roman" w:cs="Times New Roman"/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</w:t>
      </w:r>
      <w:r w:rsidRPr="00AF2BFC">
        <w:rPr>
          <w:rFonts w:ascii="Times New Roman" w:hAnsi="Times New Roman" w:cs="Times New Roman"/>
          <w:sz w:val="28"/>
          <w:szCs w:val="28"/>
        </w:rPr>
        <w:t>указанной в отчете</w:t>
      </w:r>
      <w:r>
        <w:rPr>
          <w:rFonts w:ascii="Times New Roman" w:hAnsi="Times New Roman" w:cs="Times New Roman"/>
          <w:sz w:val="28"/>
          <w:szCs w:val="28"/>
        </w:rPr>
        <w:t xml:space="preserve"> об оценке рыночной </w:t>
      </w:r>
      <w:r w:rsidRPr="003E7FE9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413067">
        <w:rPr>
          <w:rFonts w:ascii="Times New Roman" w:hAnsi="Times New Roman" w:cs="Times New Roman"/>
          <w:sz w:val="28"/>
          <w:szCs w:val="28"/>
        </w:rPr>
        <w:t>от 30.10.2020 № 05-НК.10.20</w:t>
      </w:r>
      <w:r w:rsidRPr="001B32D8">
        <w:rPr>
          <w:rFonts w:ascii="Times New Roman" w:hAnsi="Times New Roman" w:cs="Times New Roman"/>
          <w:sz w:val="28"/>
          <w:szCs w:val="28"/>
        </w:rPr>
        <w:t>, составленном частнопрактикующим оценщиком Хмелевской Натальей Владимировной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4ED" w:rsidRDefault="008E24ED" w:rsidP="008E24ED">
      <w:pPr>
        <w:pStyle w:val="a3"/>
        <w:ind w:firstLine="709"/>
        <w:rPr>
          <w:sz w:val="28"/>
          <w:szCs w:val="28"/>
        </w:rPr>
      </w:pPr>
    </w:p>
    <w:p w:rsidR="008E24ED" w:rsidRPr="00B56F24" w:rsidRDefault="008E24ED" w:rsidP="008E24ED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4E" w:rsidRDefault="00870A4E" w:rsidP="00152DA9">
      <w:r>
        <w:separator/>
      </w:r>
    </w:p>
  </w:endnote>
  <w:endnote w:type="continuationSeparator" w:id="0">
    <w:p w:rsidR="00870A4E" w:rsidRDefault="00870A4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4E" w:rsidRDefault="00870A4E" w:rsidP="00152DA9">
      <w:r>
        <w:separator/>
      </w:r>
    </w:p>
  </w:footnote>
  <w:footnote w:type="continuationSeparator" w:id="0">
    <w:p w:rsidR="00870A4E" w:rsidRDefault="00870A4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42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071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0C1C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0617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1F75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C6FE0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0A9B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067"/>
    <w:rsid w:val="0041388C"/>
    <w:rsid w:val="00415CB2"/>
    <w:rsid w:val="004164B1"/>
    <w:rsid w:val="004172E2"/>
    <w:rsid w:val="00421885"/>
    <w:rsid w:val="00421AE2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1599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4F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0E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17718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5BFD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4712"/>
    <w:rsid w:val="00867046"/>
    <w:rsid w:val="00867A05"/>
    <w:rsid w:val="00870A4E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24ED"/>
    <w:rsid w:val="008E673E"/>
    <w:rsid w:val="008F1A8D"/>
    <w:rsid w:val="008F5B4D"/>
    <w:rsid w:val="00901F79"/>
    <w:rsid w:val="00904B07"/>
    <w:rsid w:val="00904E32"/>
    <w:rsid w:val="0091327E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4FC9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4AE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2636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692D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42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4507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1A1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EF79CD"/>
    <w:rsid w:val="00F00F43"/>
    <w:rsid w:val="00F10B02"/>
    <w:rsid w:val="00F11D99"/>
    <w:rsid w:val="00F127EA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C890-3BED-459B-9D62-E0AFE80E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318</cp:revision>
  <cp:lastPrinted>2021-02-02T14:37:00Z</cp:lastPrinted>
  <dcterms:created xsi:type="dcterms:W3CDTF">2019-12-30T19:58:00Z</dcterms:created>
  <dcterms:modified xsi:type="dcterms:W3CDTF">2021-02-03T07:16:00Z</dcterms:modified>
</cp:coreProperties>
</file>