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6B56CA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6C70E8" w:rsidRPr="006C70E8" w:rsidRDefault="005A7776" w:rsidP="00F445FC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E436E9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6C70E8" w:rsidRPr="006C70E8">
        <w:rPr>
          <w:sz w:val="28"/>
          <w:szCs w:val="28"/>
        </w:rPr>
        <w:t>об оспаривани</w:t>
      </w:r>
      <w:r w:rsidR="00F445FC">
        <w:rPr>
          <w:sz w:val="28"/>
          <w:szCs w:val="28"/>
        </w:rPr>
        <w:t xml:space="preserve">и кадастровой стоимости объекта недвижимости </w:t>
      </w:r>
      <w:r w:rsidR="008F762E">
        <w:rPr>
          <w:sz w:val="28"/>
          <w:szCs w:val="28"/>
        </w:rPr>
        <w:t>–</w:t>
      </w:r>
      <w:r w:rsidR="00C8343E">
        <w:rPr>
          <w:sz w:val="28"/>
          <w:szCs w:val="28"/>
        </w:rPr>
        <w:t xml:space="preserve"> </w:t>
      </w:r>
      <w:r w:rsidR="0031212D">
        <w:rPr>
          <w:sz w:val="28"/>
          <w:szCs w:val="28"/>
        </w:rPr>
        <w:t>цеха предварительных смесей</w:t>
      </w:r>
      <w:r w:rsidR="006C70E8" w:rsidRPr="006C70E8">
        <w:rPr>
          <w:sz w:val="28"/>
          <w:szCs w:val="28"/>
        </w:rPr>
        <w:t xml:space="preserve"> площадью </w:t>
      </w:r>
      <w:r w:rsidR="0031212D">
        <w:rPr>
          <w:sz w:val="28"/>
          <w:szCs w:val="28"/>
        </w:rPr>
        <w:t>4 340,1</w:t>
      </w:r>
      <w:r w:rsidR="006C70E8" w:rsidRPr="006C70E8">
        <w:rPr>
          <w:sz w:val="28"/>
          <w:szCs w:val="28"/>
        </w:rPr>
        <w:t xml:space="preserve"> кв. м. с кадастровым номером 67:14:0320207:8</w:t>
      </w:r>
      <w:r w:rsidR="0031212D">
        <w:rPr>
          <w:sz w:val="28"/>
          <w:szCs w:val="28"/>
        </w:rPr>
        <w:t>8</w:t>
      </w:r>
      <w:r w:rsidR="006C70E8" w:rsidRPr="006C70E8">
        <w:rPr>
          <w:sz w:val="28"/>
          <w:szCs w:val="28"/>
        </w:rPr>
        <w:t>, расположенного по адресу: Смоленская область, Починковский район, г. Починок, ул. Урицкого, д. 43</w:t>
      </w:r>
      <w:r w:rsidR="00C8343E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436E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E436E9" w:rsidRPr="00B23EB2">
        <w:rPr>
          <w:sz w:val="28"/>
          <w:szCs w:val="28"/>
        </w:rPr>
        <w:t xml:space="preserve">от </w:t>
      </w:r>
      <w:r w:rsidR="006C70E8" w:rsidRPr="00DF27AF">
        <w:rPr>
          <w:sz w:val="28"/>
          <w:szCs w:val="28"/>
        </w:rPr>
        <w:t>21.12.2020 № С2008-2/КН-20</w:t>
      </w:r>
      <w:r w:rsidR="006C70E8">
        <w:rPr>
          <w:sz w:val="28"/>
          <w:szCs w:val="28"/>
        </w:rPr>
        <w:t xml:space="preserve">, составленном </w:t>
      </w:r>
      <w:r w:rsidR="006C70E8" w:rsidRPr="001543F1">
        <w:rPr>
          <w:sz w:val="28"/>
          <w:szCs w:val="28"/>
        </w:rPr>
        <w:t>ООО «ГосСтандартОценка»</w:t>
      </w:r>
      <w:r w:rsidR="006C70E8">
        <w:rPr>
          <w:sz w:val="28"/>
          <w:szCs w:val="28"/>
        </w:rPr>
        <w:t xml:space="preserve">, по состоянию на 01.01.2018 </w:t>
      </w:r>
      <w:r w:rsidR="00F445FC">
        <w:rPr>
          <w:sz w:val="28"/>
          <w:szCs w:val="28"/>
        </w:rPr>
        <w:t xml:space="preserve">в размере </w:t>
      </w:r>
      <w:r w:rsidR="0031212D" w:rsidRPr="0031212D">
        <w:rPr>
          <w:sz w:val="28"/>
          <w:szCs w:val="28"/>
        </w:rPr>
        <w:t>в размере 9 125 145 (Девять миллионов сто двадцать пять тысяч сто сорок пять)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9F" w:rsidRDefault="00A3339F" w:rsidP="00152DA9">
      <w:r>
        <w:separator/>
      </w:r>
    </w:p>
  </w:endnote>
  <w:endnote w:type="continuationSeparator" w:id="0">
    <w:p w:rsidR="00A3339F" w:rsidRDefault="00A333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9F" w:rsidRDefault="00A3339F" w:rsidP="00152DA9">
      <w:r>
        <w:separator/>
      </w:r>
    </w:p>
  </w:footnote>
  <w:footnote w:type="continuationSeparator" w:id="0">
    <w:p w:rsidR="00A3339F" w:rsidRDefault="00A333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8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034D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12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2E51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34B5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6CA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0019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8F762E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339F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343E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B63B7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2B1B"/>
    <w:rsid w:val="00DA44BA"/>
    <w:rsid w:val="00DA7FEB"/>
    <w:rsid w:val="00DB101F"/>
    <w:rsid w:val="00DB6509"/>
    <w:rsid w:val="00DB7473"/>
    <w:rsid w:val="00DB7E34"/>
    <w:rsid w:val="00DC025B"/>
    <w:rsid w:val="00DC2D30"/>
    <w:rsid w:val="00DC442D"/>
    <w:rsid w:val="00DC4B11"/>
    <w:rsid w:val="00DC56BA"/>
    <w:rsid w:val="00DD7FC0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45FC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984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643F-98C9-43A5-AE3E-9BACEB7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2020-09-28T12:50:00Z</cp:lastPrinted>
  <dcterms:created xsi:type="dcterms:W3CDTF">2019-12-30T19:58:00Z</dcterms:created>
  <dcterms:modified xsi:type="dcterms:W3CDTF">2021-02-03T07:13:00Z</dcterms:modified>
</cp:coreProperties>
</file>