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07190">
        <w:rPr>
          <w:b/>
          <w:sz w:val="28"/>
          <w:szCs w:val="28"/>
        </w:rPr>
        <w:t>1074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9076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90765">
        <w:rPr>
          <w:sz w:val="28"/>
          <w:szCs w:val="28"/>
        </w:rPr>
        <w:t>18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390765">
        <w:rPr>
          <w:sz w:val="28"/>
        </w:rPr>
        <w:t>здания Главного магазина с пристройкой площадью 2849,4 кв. м. с кадастровым номером 67:02:0010404:115, расположенного по адресу: Смоленская область, г. Вязьма,  ул. 2-я Бозня</w:t>
      </w:r>
      <w:r w:rsidR="00390765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90765" w:rsidRPr="00BC636B" w:rsidRDefault="002E3896" w:rsidP="0039076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90765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90765">
        <w:rPr>
          <w:sz w:val="28"/>
          <w:szCs w:val="28"/>
        </w:rPr>
        <w:t>и от 14.12</w:t>
      </w:r>
      <w:r w:rsidR="00390765" w:rsidRPr="0083507A">
        <w:rPr>
          <w:sz w:val="28"/>
          <w:szCs w:val="28"/>
        </w:rPr>
        <w:t xml:space="preserve">.2020 № </w:t>
      </w:r>
      <w:r w:rsidR="00390765">
        <w:rPr>
          <w:sz w:val="28"/>
          <w:szCs w:val="28"/>
        </w:rPr>
        <w:t>873/1</w:t>
      </w:r>
      <w:r w:rsidR="00390765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390765">
        <w:rPr>
          <w:sz w:val="28"/>
          <w:szCs w:val="28"/>
        </w:rPr>
        <w:t>», по состоянию на 01.01.2018</w:t>
      </w:r>
      <w:r w:rsidR="00390765" w:rsidRPr="00E7047B">
        <w:rPr>
          <w:sz w:val="28"/>
          <w:szCs w:val="28"/>
        </w:rPr>
        <w:t xml:space="preserve"> в размере</w:t>
      </w:r>
      <w:r w:rsidR="00390765">
        <w:rPr>
          <w:sz w:val="28"/>
          <w:szCs w:val="28"/>
        </w:rPr>
        <w:t xml:space="preserve"> 3 957 274 (Три миллиона девятьсот пятьдесят семь тысяч двести семьдесят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7E" w:rsidRDefault="00CD057E" w:rsidP="00152DA9">
      <w:r>
        <w:separator/>
      </w:r>
    </w:p>
  </w:endnote>
  <w:endnote w:type="continuationSeparator" w:id="0">
    <w:p w:rsidR="00CD057E" w:rsidRDefault="00CD057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7E" w:rsidRDefault="00CD057E" w:rsidP="00152DA9">
      <w:r>
        <w:separator/>
      </w:r>
    </w:p>
  </w:footnote>
  <w:footnote w:type="continuationSeparator" w:id="0">
    <w:p w:rsidR="00CD057E" w:rsidRDefault="00CD057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75E4A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057E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2CE9-EF1E-4FCC-90A6-362C525B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306</cp:revision>
  <cp:lastPrinted>2020-09-28T12:50:00Z</cp:lastPrinted>
  <dcterms:created xsi:type="dcterms:W3CDTF">2019-12-30T19:58:00Z</dcterms:created>
  <dcterms:modified xsi:type="dcterms:W3CDTF">2021-01-19T11:22:00Z</dcterms:modified>
</cp:coreProperties>
</file>