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B0701">
        <w:rPr>
          <w:b/>
          <w:sz w:val="28"/>
          <w:szCs w:val="28"/>
        </w:rPr>
        <w:t>374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9C0CF4" w:rsidRPr="001D18AE" w:rsidRDefault="00FC13F4" w:rsidP="009C0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577A33">
        <w:rPr>
          <w:sz w:val="28"/>
          <w:szCs w:val="28"/>
        </w:rPr>
        <w:t>23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6E16E5">
        <w:rPr>
          <w:sz w:val="28"/>
          <w:szCs w:val="28"/>
        </w:rPr>
        <w:t xml:space="preserve">от </w:t>
      </w:r>
      <w:proofErr w:type="spellStart"/>
      <w:r w:rsidR="009C0CF4" w:rsidRPr="001D18AE">
        <w:rPr>
          <w:sz w:val="28"/>
        </w:rPr>
        <w:t>Мяготина</w:t>
      </w:r>
      <w:proofErr w:type="spellEnd"/>
      <w:r w:rsidR="009C0CF4" w:rsidRPr="001D18AE">
        <w:rPr>
          <w:sz w:val="28"/>
        </w:rPr>
        <w:t xml:space="preserve"> С.А.</w:t>
      </w:r>
      <w:r w:rsidR="009C0CF4">
        <w:rPr>
          <w:sz w:val="28"/>
        </w:rPr>
        <w:t>,</w:t>
      </w:r>
      <w:r w:rsidR="009C0CF4" w:rsidRPr="001D18AE">
        <w:rPr>
          <w:sz w:val="28"/>
          <w:szCs w:val="28"/>
        </w:rPr>
        <w:t xml:space="preserve"> об оспаривании кадастровой стоимости земельного участка  с кадастровым номером 67:14:0320225:22 площадью  788 кв. метров, расположенного по адресу: установлено относительно ориентира, расположенного в границах участка. Почтовый адрес ориентира: Смоленская область,  </w:t>
      </w:r>
      <w:proofErr w:type="spellStart"/>
      <w:r w:rsidR="009C0CF4" w:rsidRPr="001D18AE">
        <w:rPr>
          <w:sz w:val="28"/>
          <w:szCs w:val="28"/>
        </w:rPr>
        <w:t>Починковский</w:t>
      </w:r>
      <w:proofErr w:type="spellEnd"/>
      <w:r w:rsidR="009C0CF4" w:rsidRPr="001D18AE">
        <w:rPr>
          <w:sz w:val="28"/>
          <w:szCs w:val="28"/>
        </w:rPr>
        <w:t xml:space="preserve"> район, г. Починок, ул. Урицкого, д. 11.</w:t>
      </w:r>
    </w:p>
    <w:p w:rsidR="00DC7AA3" w:rsidRPr="000D6EF8" w:rsidRDefault="00DC7AA3" w:rsidP="00DC7AA3">
      <w:pPr>
        <w:tabs>
          <w:tab w:val="left" w:pos="708"/>
          <w:tab w:val="center" w:pos="4153"/>
          <w:tab w:val="right" w:pos="8306"/>
        </w:tabs>
        <w:jc w:val="both"/>
        <w:rPr>
          <w:sz w:val="28"/>
          <w:lang w:eastAsia="x-none"/>
        </w:rPr>
      </w:pPr>
    </w:p>
    <w:p w:rsidR="00E31DCB" w:rsidRDefault="00DC7AA3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9C0CF4" w:rsidRPr="009C0CF4">
        <w:rPr>
          <w:sz w:val="28"/>
          <w:szCs w:val="28"/>
        </w:rPr>
        <w:t>,</w:t>
      </w:r>
      <w:r w:rsidR="009C0CF4">
        <w:rPr>
          <w:sz w:val="28"/>
          <w:szCs w:val="28"/>
        </w:rPr>
        <w:t xml:space="preserve"> </w:t>
      </w:r>
      <w:r w:rsidR="009C0CF4" w:rsidRPr="009C0CF4">
        <w:rPr>
          <w:sz w:val="28"/>
          <w:szCs w:val="28"/>
        </w:rPr>
        <w:t xml:space="preserve">Т.В. </w:t>
      </w:r>
      <w:proofErr w:type="spellStart"/>
      <w:r w:rsidR="009C0CF4" w:rsidRPr="009C0CF4">
        <w:rPr>
          <w:sz w:val="28"/>
          <w:szCs w:val="28"/>
        </w:rPr>
        <w:t>Тарасенкова</w:t>
      </w:r>
      <w:proofErr w:type="spellEnd"/>
      <w:r w:rsidR="009C0CF4" w:rsidRPr="009C0CF4">
        <w:rPr>
          <w:sz w:val="28"/>
          <w:szCs w:val="28"/>
        </w:rPr>
        <w:t>.</w:t>
      </w:r>
      <w:r w:rsidR="009C0CF4">
        <w:rPr>
          <w:sz w:val="28"/>
          <w:szCs w:val="28"/>
        </w:rPr>
        <w:t xml:space="preserve"> 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9C0CF4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9C0CF4" w:rsidRPr="001D18AE" w:rsidRDefault="006E16E5" w:rsidP="009C0CF4">
      <w:pPr>
        <w:ind w:left="-108" w:right="-108"/>
        <w:jc w:val="both"/>
      </w:pPr>
      <w:r>
        <w:rPr>
          <w:b/>
          <w:sz w:val="28"/>
          <w:szCs w:val="28"/>
        </w:rPr>
        <w:t xml:space="preserve">    </w:t>
      </w:r>
      <w:r w:rsidR="00DC7AA3">
        <w:rPr>
          <w:b/>
          <w:sz w:val="28"/>
          <w:szCs w:val="28"/>
        </w:rPr>
        <w:t xml:space="preserve">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885D09" w:rsidRPr="00885D09">
        <w:rPr>
          <w:color w:val="FF0000"/>
          <w:sz w:val="28"/>
          <w:szCs w:val="28"/>
        </w:rPr>
        <w:t xml:space="preserve"> </w:t>
      </w:r>
      <w:r w:rsidR="009C0CF4" w:rsidRPr="001D18AE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19.04.2021 №</w:t>
      </w:r>
      <w:r w:rsidR="009C0CF4" w:rsidRPr="001D18AE">
        <w:t xml:space="preserve"> </w:t>
      </w:r>
      <w:r w:rsidR="009C0CF4" w:rsidRPr="001D18AE">
        <w:rPr>
          <w:sz w:val="28"/>
          <w:szCs w:val="28"/>
        </w:rPr>
        <w:t>305-З-21 СМК АОК 04, составленном ООО «Агентство оценки Ковалевой и Компании»,</w:t>
      </w:r>
      <w:r w:rsidR="009C0CF4" w:rsidRPr="001D18AE">
        <w:t xml:space="preserve"> </w:t>
      </w:r>
      <w:r w:rsidR="009C0CF4" w:rsidRPr="001D18AE">
        <w:rPr>
          <w:sz w:val="28"/>
          <w:szCs w:val="28"/>
        </w:rPr>
        <w:t>по состоянию на 01.01.2020 в размере 585</w:t>
      </w:r>
      <w:r w:rsidR="009C0CF4">
        <w:rPr>
          <w:sz w:val="28"/>
          <w:szCs w:val="28"/>
        </w:rPr>
        <w:t> </w:t>
      </w:r>
      <w:r w:rsidR="009C0CF4" w:rsidRPr="001D18AE">
        <w:rPr>
          <w:sz w:val="28"/>
          <w:szCs w:val="28"/>
        </w:rPr>
        <w:t>580</w:t>
      </w:r>
      <w:r w:rsidR="009C0CF4">
        <w:rPr>
          <w:sz w:val="28"/>
          <w:szCs w:val="28"/>
        </w:rPr>
        <w:t xml:space="preserve">           </w:t>
      </w:r>
      <w:r w:rsidR="009C0CF4" w:rsidRPr="001D18AE">
        <w:rPr>
          <w:sz w:val="28"/>
          <w:szCs w:val="28"/>
        </w:rPr>
        <w:t xml:space="preserve"> (Пятьсот восемьдесят пять тысяч пятьсот восемьдесят) рублей.</w:t>
      </w:r>
    </w:p>
    <w:p w:rsidR="00DC7AA3" w:rsidRPr="00DC7AA3" w:rsidRDefault="00DC7AA3" w:rsidP="00DC7AA3">
      <w:pPr>
        <w:jc w:val="both"/>
        <w:rPr>
          <w:sz w:val="28"/>
          <w:szCs w:val="28"/>
        </w:rPr>
      </w:pPr>
    </w:p>
    <w:p w:rsidR="00CE433C" w:rsidRPr="00CE433C" w:rsidRDefault="00CE433C" w:rsidP="00D63531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  <w:bookmarkStart w:id="0" w:name="_GoBack"/>
      <w:bookmarkEnd w:id="0"/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A9" w:rsidRDefault="00F16CA9" w:rsidP="00152DA9">
      <w:r>
        <w:separator/>
      </w:r>
    </w:p>
  </w:endnote>
  <w:endnote w:type="continuationSeparator" w:id="0">
    <w:p w:rsidR="00F16CA9" w:rsidRDefault="00F16CA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A9" w:rsidRDefault="00F16CA9" w:rsidP="00152DA9">
      <w:r>
        <w:separator/>
      </w:r>
    </w:p>
  </w:footnote>
  <w:footnote w:type="continuationSeparator" w:id="0">
    <w:p w:rsidR="00F16CA9" w:rsidRDefault="00F16CA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CF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0DC7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324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4244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36B8"/>
    <w:rsid w:val="008A0B29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0288-7750-4396-A78C-05F0299A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493</cp:revision>
  <cp:lastPrinted>2021-04-29T11:17:00Z</cp:lastPrinted>
  <dcterms:created xsi:type="dcterms:W3CDTF">2019-12-30T19:58:00Z</dcterms:created>
  <dcterms:modified xsi:type="dcterms:W3CDTF">2021-05-19T09:48:00Z</dcterms:modified>
</cp:coreProperties>
</file>