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4" w:rsidRPr="00603AA0" w:rsidRDefault="00825AB4" w:rsidP="00825A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603AA0">
        <w:rPr>
          <w:rFonts w:ascii="Times New Roman" w:hAnsi="Times New Roman" w:cs="Times New Roman"/>
          <w:sz w:val="28"/>
          <w:szCs w:val="24"/>
        </w:rPr>
        <w:t>Форма</w:t>
      </w:r>
    </w:p>
    <w:p w:rsidR="00825AB4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 w:rsidR="006B6753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DE">
        <w:rPr>
          <w:rFonts w:ascii="Times New Roman" w:hAnsi="Times New Roman" w:cs="Times New Roman"/>
          <w:sz w:val="28"/>
          <w:szCs w:val="28"/>
        </w:rPr>
        <w:t>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25AB4" w:rsidRPr="00383EF0" w:rsidRDefault="00825AB4" w:rsidP="00825AB4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(для физических лиц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383EF0">
        <w:rPr>
          <w:rFonts w:ascii="Times New Roman" w:hAnsi="Times New Roman" w:cs="Times New Roman"/>
          <w:sz w:val="22"/>
          <w:szCs w:val="22"/>
        </w:rPr>
        <w:t xml:space="preserve">индивидуальных предпринимателей – </w:t>
      </w:r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наличии);</w:t>
      </w:r>
      <w:r w:rsidRPr="00383EF0">
        <w:rPr>
          <w:rFonts w:ascii="Times New Roman" w:hAnsi="Times New Roman" w:cs="Times New Roman"/>
          <w:sz w:val="22"/>
          <w:szCs w:val="22"/>
        </w:rPr>
        <w:t xml:space="preserve"> для юридических лиц - наименование, организационно-правовая  форма, основной государственный регистрационный номер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25AB4" w:rsidRDefault="00825AB4" w:rsidP="00825AB4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25AB4" w:rsidRPr="00174566" w:rsidRDefault="00825AB4" w:rsidP="00825AB4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(за исключением случаев, если заявителем является иностранное юридическое лицо)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13DE">
        <w:rPr>
          <w:rFonts w:ascii="Times New Roman" w:hAnsi="Times New Roman" w:cs="Times New Roman"/>
          <w:sz w:val="28"/>
          <w:szCs w:val="28"/>
        </w:rPr>
        <w:t>дрес заявителя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25AB4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(для юридического лица - юридический и фактический адрес; для индивидуального  предпринимателя и физического лица - адрес места регистрации и  фактического  проживания)</w:t>
      </w:r>
    </w:p>
    <w:p w:rsidR="00825AB4" w:rsidRPr="004E1A18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825AB4" w:rsidRPr="00383EF0" w:rsidRDefault="00825AB4" w:rsidP="00825AB4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83EF0">
        <w:rPr>
          <w:rFonts w:ascii="Times New Roman" w:hAnsi="Times New Roman" w:cs="Times New Roman"/>
          <w:sz w:val="22"/>
          <w:szCs w:val="22"/>
        </w:rPr>
        <w:t xml:space="preserve"> и должность представителя заявителя)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13DE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__________________</w:t>
      </w:r>
    </w:p>
    <w:p w:rsidR="00825AB4" w:rsidRPr="00383EF0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наименование, </w:t>
      </w:r>
      <w:r w:rsidRPr="00383EF0">
        <w:rPr>
          <w:rFonts w:ascii="Times New Roman" w:hAnsi="Times New Roman" w:cs="Times New Roman"/>
          <w:sz w:val="22"/>
          <w:szCs w:val="22"/>
        </w:rPr>
        <w:t>номер и дата документа, удостоверяющего полномочия  представителя заявителя)</w:t>
      </w:r>
    </w:p>
    <w:p w:rsidR="00825AB4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1A18">
        <w:rPr>
          <w:rFonts w:ascii="Times New Roman" w:hAnsi="Times New Roman" w:cs="Times New Roman"/>
          <w:sz w:val="28"/>
          <w:szCs w:val="28"/>
        </w:rPr>
        <w:t xml:space="preserve">еквизиты документа, удостоверяющего личность </w:t>
      </w:r>
      <w:r w:rsidRPr="00FA7DDA">
        <w:rPr>
          <w:rFonts w:ascii="Times New Roman" w:hAnsi="Times New Roman" w:cs="Times New Roman"/>
          <w:sz w:val="28"/>
          <w:szCs w:val="28"/>
        </w:rPr>
        <w:t>заявителя (для гражданина)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017">
        <w:rPr>
          <w:rFonts w:ascii="Times New Roman" w:hAnsi="Times New Roman" w:cs="Times New Roman"/>
          <w:sz w:val="28"/>
          <w:szCs w:val="28"/>
        </w:rPr>
        <w:t>(представителя заявителя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297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825AB4" w:rsidRPr="00D813DE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</w:p>
    <w:p w:rsidR="00825AB4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:rsidR="00825AB4" w:rsidRPr="00A311A3" w:rsidRDefault="00825AB4" w:rsidP="00825A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</w:t>
      </w:r>
    </w:p>
    <w:p w:rsidR="00825AB4" w:rsidRDefault="00825AB4" w:rsidP="0082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76"/>
      <w:bookmarkEnd w:id="0"/>
    </w:p>
    <w:p w:rsidR="00825AB4" w:rsidRDefault="00825AB4" w:rsidP="0082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B4" w:rsidRPr="00FC3481" w:rsidRDefault="00825AB4" w:rsidP="0082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8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25AB4" w:rsidRPr="00FC3481" w:rsidRDefault="00825AB4" w:rsidP="00825A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81">
        <w:rPr>
          <w:rFonts w:ascii="Times New Roman" w:hAnsi="Times New Roman" w:cs="Times New Roman"/>
          <w:b/>
          <w:sz w:val="28"/>
          <w:szCs w:val="28"/>
        </w:rPr>
        <w:t xml:space="preserve">о переводе земель из одной категории в другую 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AB4" w:rsidRPr="00603AA0" w:rsidRDefault="00825AB4" w:rsidP="00825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74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AA0">
        <w:rPr>
          <w:rFonts w:ascii="Times New Roman" w:hAnsi="Times New Roman" w:cs="Times New Roman"/>
          <w:sz w:val="28"/>
          <w:szCs w:val="28"/>
        </w:rPr>
        <w:t xml:space="preserve"> от 21.12.2004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AA0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AA0">
        <w:rPr>
          <w:rFonts w:ascii="Times New Roman" w:hAnsi="Times New Roman" w:cs="Times New Roman"/>
          <w:sz w:val="28"/>
          <w:szCs w:val="28"/>
        </w:rPr>
        <w:t>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A0">
        <w:rPr>
          <w:rFonts w:ascii="Times New Roman" w:hAnsi="Times New Roman" w:cs="Times New Roman"/>
          <w:sz w:val="28"/>
          <w:szCs w:val="28"/>
        </w:rPr>
        <w:t>земель или земельных участков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AA0">
        <w:rPr>
          <w:rFonts w:ascii="Times New Roman" w:hAnsi="Times New Roman" w:cs="Times New Roman"/>
          <w:sz w:val="28"/>
          <w:szCs w:val="28"/>
        </w:rPr>
        <w:t xml:space="preserve"> прошу 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A0">
        <w:rPr>
          <w:rFonts w:ascii="Times New Roman" w:hAnsi="Times New Roman" w:cs="Times New Roman"/>
          <w:sz w:val="28"/>
          <w:szCs w:val="28"/>
        </w:rPr>
        <w:t>земельный участок, находящийся по адресу: _________________________________,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площадью ____________ кв. м с кадастровым номером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3AA0">
        <w:rPr>
          <w:rFonts w:ascii="Times New Roman" w:hAnsi="Times New Roman" w:cs="Times New Roman"/>
          <w:sz w:val="28"/>
          <w:szCs w:val="28"/>
        </w:rPr>
        <w:t>________________,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AA0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603AA0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74566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Pr="00174566">
        <w:rPr>
          <w:rFonts w:ascii="Times New Roman" w:hAnsi="Times New Roman" w:cs="Times New Roman"/>
          <w:sz w:val="22"/>
          <w:szCs w:val="28"/>
        </w:rPr>
        <w:t>(вид права, правообладатель, правоустанавливающий</w:t>
      </w:r>
      <w:r w:rsidRPr="00174566">
        <w:rPr>
          <w:rFonts w:ascii="Times New Roman" w:hAnsi="Times New Roman" w:cs="Times New Roman"/>
          <w:sz w:val="28"/>
          <w:szCs w:val="28"/>
        </w:rPr>
        <w:t xml:space="preserve"> </w:t>
      </w:r>
      <w:r w:rsidRPr="00174566">
        <w:rPr>
          <w:rFonts w:ascii="Times New Roman" w:hAnsi="Times New Roman" w:cs="Times New Roman"/>
          <w:sz w:val="22"/>
          <w:szCs w:val="28"/>
        </w:rPr>
        <w:t>документ</w:t>
      </w:r>
      <w:r>
        <w:rPr>
          <w:rFonts w:ascii="Times New Roman" w:hAnsi="Times New Roman" w:cs="Times New Roman"/>
          <w:sz w:val="22"/>
          <w:szCs w:val="28"/>
        </w:rPr>
        <w:t>)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_______________________________________________________</w:t>
      </w:r>
    </w:p>
    <w:p w:rsidR="00825AB4" w:rsidRPr="00181807" w:rsidRDefault="00825AB4" w:rsidP="00825AB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     </w:t>
      </w:r>
      <w:r w:rsidRPr="00181807">
        <w:rPr>
          <w:rFonts w:ascii="Times New Roman" w:hAnsi="Times New Roman" w:cs="Times New Roman"/>
          <w:sz w:val="22"/>
          <w:szCs w:val="28"/>
        </w:rPr>
        <w:t xml:space="preserve">(категория, </w:t>
      </w:r>
      <w:r>
        <w:rPr>
          <w:rFonts w:ascii="Times New Roman" w:hAnsi="Times New Roman" w:cs="Times New Roman"/>
          <w:sz w:val="22"/>
          <w:szCs w:val="28"/>
        </w:rPr>
        <w:t xml:space="preserve">в состав </w:t>
      </w:r>
      <w:r w:rsidRPr="00181807">
        <w:rPr>
          <w:rFonts w:ascii="Times New Roman" w:hAnsi="Times New Roman" w:cs="Times New Roman"/>
          <w:sz w:val="22"/>
          <w:szCs w:val="28"/>
        </w:rPr>
        <w:t xml:space="preserve">которой </w:t>
      </w:r>
      <w:r>
        <w:rPr>
          <w:rFonts w:ascii="Times New Roman" w:hAnsi="Times New Roman" w:cs="Times New Roman"/>
          <w:sz w:val="22"/>
          <w:szCs w:val="28"/>
        </w:rPr>
        <w:t xml:space="preserve">входит </w:t>
      </w:r>
      <w:r w:rsidRPr="00181807">
        <w:rPr>
          <w:rFonts w:ascii="Times New Roman" w:hAnsi="Times New Roman" w:cs="Times New Roman"/>
          <w:sz w:val="22"/>
          <w:szCs w:val="28"/>
        </w:rPr>
        <w:t>земельный участок)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AA0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_______________________________________________________</w:t>
      </w:r>
    </w:p>
    <w:p w:rsidR="00825AB4" w:rsidRPr="00181807" w:rsidRDefault="00825AB4" w:rsidP="00825AB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        </w:t>
      </w:r>
      <w:r w:rsidRPr="00181807">
        <w:rPr>
          <w:rFonts w:ascii="Times New Roman" w:hAnsi="Times New Roman" w:cs="Times New Roman"/>
          <w:sz w:val="22"/>
          <w:szCs w:val="28"/>
        </w:rPr>
        <w:t xml:space="preserve">(категория, в </w:t>
      </w:r>
      <w:r>
        <w:rPr>
          <w:rFonts w:ascii="Times New Roman" w:hAnsi="Times New Roman" w:cs="Times New Roman"/>
          <w:sz w:val="22"/>
          <w:szCs w:val="28"/>
        </w:rPr>
        <w:t xml:space="preserve">состав </w:t>
      </w:r>
      <w:r w:rsidRPr="00181807">
        <w:rPr>
          <w:rFonts w:ascii="Times New Roman" w:hAnsi="Times New Roman" w:cs="Times New Roman"/>
          <w:sz w:val="22"/>
          <w:szCs w:val="28"/>
        </w:rPr>
        <w:t>котор</w:t>
      </w:r>
      <w:r>
        <w:rPr>
          <w:rFonts w:ascii="Times New Roman" w:hAnsi="Times New Roman" w:cs="Times New Roman"/>
          <w:sz w:val="22"/>
          <w:szCs w:val="28"/>
        </w:rPr>
        <w:t>ой</w:t>
      </w:r>
      <w:r w:rsidRPr="00181807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предлагается осуществить перевод</w:t>
      </w:r>
      <w:r w:rsidRPr="00181807">
        <w:rPr>
          <w:rFonts w:ascii="Times New Roman" w:hAnsi="Times New Roman" w:cs="Times New Roman"/>
          <w:sz w:val="22"/>
          <w:szCs w:val="28"/>
        </w:rPr>
        <w:t>)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03A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AB4" w:rsidRPr="00181807" w:rsidRDefault="00825AB4" w:rsidP="00825AB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81807">
        <w:rPr>
          <w:rFonts w:ascii="Times New Roman" w:hAnsi="Times New Roman" w:cs="Times New Roman"/>
          <w:sz w:val="22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8"/>
        </w:rPr>
        <w:tab/>
        <w:t xml:space="preserve">          </w:t>
      </w:r>
      <w:r w:rsidRPr="00181807"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2"/>
          <w:szCs w:val="28"/>
        </w:rPr>
        <w:t xml:space="preserve">вид разрешенного использования </w:t>
      </w:r>
      <w:r w:rsidRPr="00181807">
        <w:rPr>
          <w:rFonts w:ascii="Times New Roman" w:hAnsi="Times New Roman" w:cs="Times New Roman"/>
          <w:sz w:val="22"/>
          <w:szCs w:val="28"/>
        </w:rPr>
        <w:t>земельного</w:t>
      </w:r>
      <w:r>
        <w:rPr>
          <w:rFonts w:ascii="Times New Roman" w:hAnsi="Times New Roman" w:cs="Times New Roman"/>
          <w:sz w:val="22"/>
          <w:szCs w:val="28"/>
        </w:rPr>
        <w:t xml:space="preserve"> участка после перевода</w:t>
      </w:r>
      <w:r>
        <w:rPr>
          <w:rStyle w:val="a7"/>
          <w:rFonts w:ascii="Times New Roman" w:hAnsi="Times New Roman" w:cs="Times New Roman"/>
          <w:sz w:val="22"/>
          <w:szCs w:val="28"/>
        </w:rPr>
        <w:footnoteReference w:id="3"/>
      </w:r>
      <w:r>
        <w:rPr>
          <w:rFonts w:ascii="Times New Roman" w:hAnsi="Times New Roman" w:cs="Times New Roman"/>
          <w:sz w:val="22"/>
          <w:szCs w:val="28"/>
        </w:rPr>
        <w:t xml:space="preserve">) </w:t>
      </w:r>
    </w:p>
    <w:p w:rsidR="00825AB4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603AA0">
        <w:rPr>
          <w:rFonts w:ascii="Times New Roman" w:hAnsi="Times New Roman" w:cs="Times New Roman"/>
          <w:sz w:val="28"/>
          <w:szCs w:val="28"/>
        </w:rPr>
        <w:t xml:space="preserve"> обоснован</w:t>
      </w:r>
      <w:r>
        <w:rPr>
          <w:rFonts w:ascii="Times New Roman" w:hAnsi="Times New Roman" w:cs="Times New Roman"/>
          <w:sz w:val="28"/>
          <w:szCs w:val="28"/>
        </w:rPr>
        <w:t xml:space="preserve"> следующим: ____________________________________________</w:t>
      </w:r>
    </w:p>
    <w:p w:rsidR="00825AB4" w:rsidRPr="00603AA0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825AB4" w:rsidRPr="005F37C2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 xml:space="preserve">ходатайству </w:t>
      </w:r>
      <w:r w:rsidRPr="0082710F">
        <w:rPr>
          <w:rFonts w:ascii="Times New Roman" w:hAnsi="Times New Roman" w:cs="Times New Roman"/>
          <w:sz w:val="28"/>
          <w:szCs w:val="24"/>
        </w:rPr>
        <w:t>прилагаются следующие документы:</w:t>
      </w: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2710F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82710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271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5AB4" w:rsidRPr="005F37C2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</w:t>
      </w:r>
      <w:r w:rsidRPr="0082710F">
        <w:rPr>
          <w:rFonts w:ascii="Times New Roman" w:hAnsi="Times New Roman" w:cs="Times New Roman"/>
          <w:sz w:val="28"/>
          <w:szCs w:val="28"/>
        </w:rPr>
        <w:tab/>
        <w:t xml:space="preserve">Прошу  </w:t>
      </w:r>
      <w:proofErr w:type="gramStart"/>
      <w:r w:rsidRPr="0082710F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82710F">
        <w:rPr>
          <w:rFonts w:ascii="Times New Roman" w:hAnsi="Times New Roman" w:cs="Times New Roman"/>
          <w:sz w:val="28"/>
          <w:szCs w:val="28"/>
        </w:rPr>
        <w:t xml:space="preserve">,  являющиеся  результатом предоставления государственной услуги «Подготовка проектов решений </w:t>
      </w:r>
      <w:r w:rsidR="006B6753">
        <w:rPr>
          <w:rFonts w:ascii="Times New Roman" w:hAnsi="Times New Roman" w:cs="Times New Roman"/>
          <w:sz w:val="28"/>
          <w:szCs w:val="28"/>
        </w:rPr>
        <w:t>Правительства</w:t>
      </w:r>
      <w:r w:rsidRPr="0082710F">
        <w:rPr>
          <w:rFonts w:ascii="Times New Roman" w:hAnsi="Times New Roman" w:cs="Times New Roman"/>
          <w:sz w:val="28"/>
          <w:szCs w:val="28"/>
        </w:rPr>
        <w:t xml:space="preserve"> Смоленской области о переводе земель из одной категории в другую либо об отказе в переводе земель из одной категории в другую»: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1A9B" wp14:editId="08E18254">
                <wp:simplePos x="0" y="0"/>
                <wp:positionH relativeFrom="column">
                  <wp:posOffset>30408</wp:posOffset>
                </wp:positionH>
                <wp:positionV relativeFrom="paragraph">
                  <wp:posOffset>79878</wp:posOffset>
                </wp:positionV>
                <wp:extent cx="267419" cy="232913"/>
                <wp:effectExtent l="0" t="0" r="18415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B4" w:rsidRDefault="00825AB4" w:rsidP="00825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.4pt;margin-top:6.3pt;width:21.05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7zoAIAALE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" fillcolor="white [3201]" strokeweight=".5pt">
                <v:textbox>
                  <w:txbxContent>
                    <w:p w:rsidR="00825AB4" w:rsidRDefault="00825AB4" w:rsidP="00825AB4"/>
                  </w:txbxContent>
                </v:textbox>
              </v:shape>
            </w:pict>
          </mc:Fallback>
        </mc:AlternateContent>
      </w: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документа при личном обращении;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9812" wp14:editId="2B43D64A">
                <wp:simplePos x="0" y="0"/>
                <wp:positionH relativeFrom="column">
                  <wp:posOffset>30408</wp:posOffset>
                </wp:positionH>
                <wp:positionV relativeFrom="paragraph">
                  <wp:posOffset>117548</wp:posOffset>
                </wp:positionV>
                <wp:extent cx="267335" cy="241540"/>
                <wp:effectExtent l="0" t="0" r="18415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B4" w:rsidRDefault="00825AB4" w:rsidP="00825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.4pt;margin-top:9.25pt;width:21.05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" fillcolor="white [3201]" strokeweight=".5pt">
                <v:textbox>
                  <w:txbxContent>
                    <w:p w:rsidR="00825AB4" w:rsidRDefault="00825AB4" w:rsidP="00825AB4"/>
                  </w:txbxContent>
                </v:textbox>
              </v:shape>
            </w:pict>
          </mc:Fallback>
        </mc:AlternateContent>
      </w: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  <w:r w:rsidRPr="006108C9">
        <w:rPr>
          <w:rFonts w:ascii="Times New Roman" w:hAnsi="Times New Roman" w:cs="Times New Roman"/>
          <w:sz w:val="28"/>
          <w:szCs w:val="24"/>
        </w:rPr>
        <w:t>в виде бумажного докуме</w:t>
      </w:r>
      <w:bookmarkStart w:id="1" w:name="_GoBack"/>
      <w:bookmarkEnd w:id="1"/>
      <w:r w:rsidRPr="006108C9">
        <w:rPr>
          <w:rFonts w:ascii="Times New Roman" w:hAnsi="Times New Roman" w:cs="Times New Roman"/>
          <w:sz w:val="28"/>
          <w:szCs w:val="24"/>
        </w:rPr>
        <w:t>нта по</w:t>
      </w:r>
      <w:r>
        <w:rPr>
          <w:rFonts w:ascii="Times New Roman" w:hAnsi="Times New Roman" w:cs="Times New Roman"/>
          <w:sz w:val="28"/>
          <w:szCs w:val="24"/>
        </w:rPr>
        <w:t>средством почтового отправления.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AB4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5AB4" w:rsidRPr="0082710F" w:rsidRDefault="00825AB4" w:rsidP="00825AB4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8271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710F"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накопление, хранение, уточнение, использование  и  передачу)  персональных  данных  в соответствии  с  Федеральным </w:t>
      </w:r>
      <w:hyperlink r:id="rId8" w:history="1">
        <w:r w:rsidRPr="00827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10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25AB4" w:rsidRPr="005F37C2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37C2">
        <w:rPr>
          <w:rFonts w:ascii="Times New Roman" w:hAnsi="Times New Roman" w:cs="Times New Roman"/>
          <w:sz w:val="24"/>
          <w:szCs w:val="24"/>
        </w:rPr>
        <w:t>___   _____________________________________________________</w:t>
      </w:r>
    </w:p>
    <w:p w:rsidR="00825AB4" w:rsidRPr="0082710F" w:rsidRDefault="00825AB4" w:rsidP="00825A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2710F">
        <w:rPr>
          <w:rFonts w:ascii="Times New Roman" w:hAnsi="Times New Roman" w:cs="Times New Roman"/>
          <w:sz w:val="22"/>
          <w:szCs w:val="24"/>
        </w:rPr>
        <w:t xml:space="preserve">                      </w:t>
      </w:r>
      <w:proofErr w:type="gramStart"/>
      <w:r w:rsidRPr="0082710F">
        <w:rPr>
          <w:rFonts w:ascii="Times New Roman" w:hAnsi="Times New Roman" w:cs="Times New Roman"/>
          <w:sz w:val="22"/>
          <w:szCs w:val="24"/>
        </w:rPr>
        <w:t xml:space="preserve">(подпись)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</w:t>
      </w:r>
      <w:r w:rsidRPr="0082710F">
        <w:rPr>
          <w:rFonts w:ascii="Times New Roman" w:hAnsi="Times New Roman" w:cs="Times New Roman"/>
          <w:sz w:val="22"/>
          <w:szCs w:val="24"/>
        </w:rPr>
        <w:t>(фамилия, имя, отчество (при наличии)</w:t>
      </w:r>
      <w:proofErr w:type="gramEnd"/>
    </w:p>
    <w:p w:rsidR="00825AB4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AB4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7C2">
        <w:rPr>
          <w:rFonts w:ascii="Times New Roman" w:hAnsi="Times New Roman" w:cs="Times New Roman"/>
          <w:sz w:val="24"/>
          <w:szCs w:val="24"/>
        </w:rPr>
        <w:t>М.П.</w:t>
      </w:r>
    </w:p>
    <w:p w:rsidR="00825AB4" w:rsidRPr="006108C9" w:rsidRDefault="00825AB4" w:rsidP="008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2710F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2710F">
        <w:rPr>
          <w:rFonts w:ascii="Times New Roman" w:hAnsi="Times New Roman" w:cs="Times New Roman"/>
          <w:sz w:val="28"/>
          <w:szCs w:val="24"/>
        </w:rPr>
        <w:t xml:space="preserve"> _____________ 20__ г.</w:t>
      </w:r>
    </w:p>
    <w:p w:rsidR="00204720" w:rsidRDefault="00204720"/>
    <w:sectPr w:rsidR="00204720" w:rsidSect="003978A6">
      <w:headerReference w:type="default" r:id="rId9"/>
      <w:pgSz w:w="11906" w:h="16838" w:code="9"/>
      <w:pgMar w:top="1276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D8" w:rsidRDefault="003D2CD8" w:rsidP="00825AB4">
      <w:r>
        <w:separator/>
      </w:r>
    </w:p>
  </w:endnote>
  <w:endnote w:type="continuationSeparator" w:id="0">
    <w:p w:rsidR="003D2CD8" w:rsidRDefault="003D2CD8" w:rsidP="008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D8" w:rsidRDefault="003D2CD8" w:rsidP="00825AB4">
      <w:r>
        <w:separator/>
      </w:r>
    </w:p>
  </w:footnote>
  <w:footnote w:type="continuationSeparator" w:id="0">
    <w:p w:rsidR="003D2CD8" w:rsidRDefault="003D2CD8" w:rsidP="00825AB4">
      <w:r>
        <w:continuationSeparator/>
      </w:r>
    </w:p>
  </w:footnote>
  <w:footnote w:id="1">
    <w:p w:rsidR="00825AB4" w:rsidRDefault="00825AB4" w:rsidP="00825AB4">
      <w:pPr>
        <w:pStyle w:val="a5"/>
      </w:pPr>
      <w:r>
        <w:rPr>
          <w:rStyle w:val="a7"/>
        </w:rPr>
        <w:footnoteRef/>
      </w:r>
      <w:r>
        <w:t xml:space="preserve"> В случае направления ходатайства и документов представителем заявителя.</w:t>
      </w:r>
    </w:p>
  </w:footnote>
  <w:footnote w:id="2">
    <w:p w:rsidR="00825AB4" w:rsidRDefault="00825AB4" w:rsidP="00825AB4">
      <w:pPr>
        <w:pStyle w:val="a5"/>
      </w:pPr>
      <w:r>
        <w:rPr>
          <w:rStyle w:val="a7"/>
        </w:rPr>
        <w:footnoteRef/>
      </w:r>
      <w:r>
        <w:t xml:space="preserve"> В случае направления ходатайства и документов представителем заявителя.</w:t>
      </w:r>
    </w:p>
  </w:footnote>
  <w:footnote w:id="3">
    <w:p w:rsidR="00825AB4" w:rsidRDefault="00825AB4" w:rsidP="00825AB4">
      <w:pPr>
        <w:pStyle w:val="a5"/>
        <w:jc w:val="both"/>
      </w:pPr>
      <w:r>
        <w:rPr>
          <w:rStyle w:val="a7"/>
        </w:rPr>
        <w:footnoteRef/>
      </w:r>
      <w:r>
        <w:t xml:space="preserve"> Вид разрешенного использования земельного участка указывается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</w:t>
      </w:r>
      <w:r w:rsidRPr="00181807">
        <w:t xml:space="preserve"> от </w:t>
      </w:r>
      <w:r>
        <w:t>10</w:t>
      </w:r>
      <w:r w:rsidRPr="00181807">
        <w:t>.</w:t>
      </w:r>
      <w:r>
        <w:t>11</w:t>
      </w:r>
      <w:r w:rsidRPr="00181807">
        <w:t>.20</w:t>
      </w:r>
      <w:r>
        <w:t>20</w:t>
      </w:r>
      <w:r w:rsidRPr="00181807">
        <w:t xml:space="preserve"> </w:t>
      </w:r>
      <w:r>
        <w:t>№</w:t>
      </w:r>
      <w:r w:rsidRPr="00181807">
        <w:t xml:space="preserve"> </w:t>
      </w:r>
      <w:proofErr w:type="gramStart"/>
      <w:r>
        <w:t>П</w:t>
      </w:r>
      <w:proofErr w:type="gramEnd"/>
      <w:r>
        <w:t>/0412.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11" w:rsidRDefault="003D2C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753" w:rsidRPr="006B6753">
      <w:rPr>
        <w:noProof/>
        <w:lang w:val="ru-RU"/>
      </w:rPr>
      <w:t>2</w:t>
    </w:r>
    <w:r>
      <w:fldChar w:fldCharType="end"/>
    </w:r>
  </w:p>
  <w:p w:rsidR="003A5411" w:rsidRDefault="006B6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4"/>
    <w:rsid w:val="00204720"/>
    <w:rsid w:val="003D2CD8"/>
    <w:rsid w:val="006B6753"/>
    <w:rsid w:val="008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A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5A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25AB4"/>
  </w:style>
  <w:style w:type="character" w:customStyle="1" w:styleId="a6">
    <w:name w:val="Текст сноски Знак"/>
    <w:basedOn w:val="a0"/>
    <w:link w:val="a5"/>
    <w:uiPriority w:val="99"/>
    <w:semiHidden/>
    <w:rsid w:val="00825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25AB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25AB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A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5A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25AB4"/>
  </w:style>
  <w:style w:type="character" w:customStyle="1" w:styleId="a6">
    <w:name w:val="Текст сноски Знак"/>
    <w:basedOn w:val="a0"/>
    <w:link w:val="a5"/>
    <w:uiPriority w:val="99"/>
    <w:semiHidden/>
    <w:rsid w:val="00825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25AB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25AB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ED36B1E042CAB37A8835ABA861023D4A61F54C403C8B53A549641A782x0M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575516B3FC6A8AAFC779053AC39D8DBCA5F6DE58718D5FE9504231F5407F3A6BA051327B0DA497D8623BFC2n1N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NI-19A-IM-D02</cp:lastModifiedBy>
  <cp:revision>2</cp:revision>
  <dcterms:created xsi:type="dcterms:W3CDTF">2021-07-14T10:55:00Z</dcterms:created>
  <dcterms:modified xsi:type="dcterms:W3CDTF">2023-10-17T09:14:00Z</dcterms:modified>
</cp:coreProperties>
</file>